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C0FDA" w:rsidRPr="00B36365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B36365" w:rsidRDefault="000C0FDA" w:rsidP="00E273B3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"/>
              <w:rPr>
                <w:sz w:val="28"/>
                <w:szCs w:val="28"/>
              </w:rPr>
            </w:pPr>
            <w:bookmarkStart w:id="0" w:name="_Toc194908599"/>
          </w:p>
        </w:tc>
      </w:tr>
      <w:tr w:rsidR="000C0FDA" w:rsidRPr="00B36365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B36365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36365">
              <w:rPr>
                <w:sz w:val="28"/>
                <w:szCs w:val="28"/>
              </w:rPr>
              <w:br/>
            </w:r>
            <w:r w:rsidR="009166AB" w:rsidRPr="00B36365">
              <w:rPr>
                <w:sz w:val="28"/>
                <w:szCs w:val="28"/>
              </w:rPr>
              <w:t>«</w:t>
            </w:r>
            <w:r w:rsidRPr="00B36365">
              <w:rPr>
                <w:sz w:val="28"/>
                <w:szCs w:val="28"/>
              </w:rPr>
              <w:t>Омская гуманитарная академия</w:t>
            </w:r>
            <w:r w:rsidR="009166AB" w:rsidRPr="00B36365">
              <w:rPr>
                <w:sz w:val="28"/>
                <w:szCs w:val="28"/>
              </w:rPr>
              <w:t>»</w:t>
            </w:r>
          </w:p>
        </w:tc>
      </w:tr>
    </w:tbl>
    <w:p w:rsidR="004C0B05" w:rsidRPr="00B36365" w:rsidRDefault="0004359D" w:rsidP="006C08A3">
      <w:pPr>
        <w:jc w:val="center"/>
        <w:rPr>
          <w:sz w:val="28"/>
          <w:szCs w:val="28"/>
        </w:rPr>
      </w:pPr>
      <w:r w:rsidRPr="0004359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7" o:title="logo_omga_215_150"/>
          </v:shape>
        </w:pict>
      </w:r>
    </w:p>
    <w:p w:rsidR="004C0B05" w:rsidRPr="00B36365" w:rsidRDefault="004C0B05" w:rsidP="004C0B05">
      <w:pPr>
        <w:jc w:val="center"/>
      </w:pPr>
    </w:p>
    <w:p w:rsidR="00A4094F" w:rsidRPr="00B36365" w:rsidRDefault="00A4094F" w:rsidP="00A4094F">
      <w:pPr>
        <w:jc w:val="center"/>
        <w:rPr>
          <w:sz w:val="28"/>
          <w:szCs w:val="28"/>
        </w:rPr>
      </w:pPr>
      <w:r w:rsidRPr="00B36365">
        <w:rPr>
          <w:sz w:val="28"/>
          <w:szCs w:val="28"/>
        </w:rPr>
        <w:t xml:space="preserve">Кафедра </w:t>
      </w:r>
      <w:r w:rsidR="00643E37">
        <w:rPr>
          <w:sz w:val="28"/>
          <w:szCs w:val="28"/>
        </w:rPr>
        <w:t xml:space="preserve">экономики и управления </w:t>
      </w: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36365">
        <w:rPr>
          <w:b/>
          <w:bCs/>
          <w:sz w:val="32"/>
          <w:szCs w:val="32"/>
        </w:rPr>
        <w:t>МЕТОДИЧЕСКИЕ УКАЗАНИЯ</w:t>
      </w: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B36365">
        <w:rPr>
          <w:b/>
          <w:bCs/>
          <w:sz w:val="32"/>
          <w:szCs w:val="32"/>
        </w:rPr>
        <w:t>ПО ПОДГОТОВКЕ, ОФОРМЛЕНИЮ И ЗАЩИТЕ</w:t>
      </w:r>
    </w:p>
    <w:p w:rsidR="004C0B05" w:rsidRPr="00B3636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B36365">
        <w:rPr>
          <w:b/>
          <w:bCs/>
          <w:sz w:val="32"/>
          <w:szCs w:val="32"/>
        </w:rPr>
        <w:t>КУРСОВОЙ РАБОТЫ</w:t>
      </w:r>
    </w:p>
    <w:p w:rsidR="00FE48FC" w:rsidRPr="00B3636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FE48FC" w:rsidRPr="00B3636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B36365">
        <w:rPr>
          <w:b/>
          <w:bCs/>
          <w:sz w:val="32"/>
          <w:szCs w:val="32"/>
        </w:rPr>
        <w:t>по д</w:t>
      </w:r>
      <w:r w:rsidR="00D13DE9" w:rsidRPr="00B36365">
        <w:rPr>
          <w:b/>
          <w:bCs/>
          <w:sz w:val="32"/>
          <w:szCs w:val="32"/>
        </w:rPr>
        <w:t xml:space="preserve">исциплине </w:t>
      </w:r>
      <w:r w:rsidR="009166AB" w:rsidRPr="00B36365">
        <w:rPr>
          <w:b/>
          <w:bCs/>
          <w:sz w:val="32"/>
          <w:szCs w:val="32"/>
        </w:rPr>
        <w:t>«</w:t>
      </w:r>
      <w:r w:rsidR="004C09CB" w:rsidRPr="00B36365">
        <w:rPr>
          <w:b/>
          <w:bCs/>
          <w:sz w:val="32"/>
          <w:szCs w:val="32"/>
        </w:rPr>
        <w:t>Организация коммерческой деятельности предприятий торговли</w:t>
      </w:r>
      <w:r w:rsidR="009166AB" w:rsidRPr="00B36365">
        <w:rPr>
          <w:b/>
          <w:bCs/>
          <w:sz w:val="32"/>
          <w:szCs w:val="32"/>
        </w:rPr>
        <w:t>»</w:t>
      </w:r>
    </w:p>
    <w:p w:rsidR="000C0FDA" w:rsidRPr="00B36365" w:rsidRDefault="000C0FDA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4C09CB" w:rsidRPr="00B36365" w:rsidRDefault="004C09CB" w:rsidP="004C09CB">
      <w:pPr>
        <w:suppressAutoHyphens/>
        <w:jc w:val="center"/>
        <w:rPr>
          <w:rFonts w:eastAsia="Courier New"/>
          <w:sz w:val="28"/>
          <w:lang w:bidi="ru-RU"/>
        </w:rPr>
      </w:pPr>
      <w:r w:rsidRPr="00B36365">
        <w:rPr>
          <w:rFonts w:eastAsia="Courier New"/>
          <w:sz w:val="28"/>
          <w:lang w:bidi="ru-RU"/>
        </w:rPr>
        <w:t xml:space="preserve">Направление подготовки </w:t>
      </w:r>
      <w:r w:rsidRPr="00B36365">
        <w:rPr>
          <w:rFonts w:eastAsia="Courier New"/>
          <w:b/>
          <w:sz w:val="28"/>
          <w:lang w:bidi="ru-RU"/>
        </w:rPr>
        <w:t>38.03.06 Торговое дело</w:t>
      </w:r>
      <w:r w:rsidRPr="00B36365">
        <w:rPr>
          <w:rFonts w:eastAsia="Courier New"/>
          <w:sz w:val="28"/>
          <w:lang w:bidi="ru-RU"/>
        </w:rPr>
        <w:t xml:space="preserve"> (уровень </w:t>
      </w:r>
      <w:proofErr w:type="spellStart"/>
      <w:r w:rsidRPr="00B36365">
        <w:rPr>
          <w:rFonts w:eastAsia="Courier New"/>
          <w:sz w:val="28"/>
          <w:lang w:bidi="ru-RU"/>
        </w:rPr>
        <w:t>бакалавриата</w:t>
      </w:r>
      <w:proofErr w:type="spellEnd"/>
      <w:r w:rsidRPr="00B36365">
        <w:rPr>
          <w:rFonts w:eastAsia="Courier New"/>
          <w:sz w:val="28"/>
          <w:lang w:bidi="ru-RU"/>
        </w:rPr>
        <w:t>)</w:t>
      </w:r>
      <w:r w:rsidRPr="00B36365">
        <w:rPr>
          <w:rFonts w:eastAsia="Courier New"/>
          <w:sz w:val="28"/>
          <w:lang w:bidi="ru-RU"/>
        </w:rPr>
        <w:cr/>
      </w:r>
    </w:p>
    <w:p w:rsidR="004C09CB" w:rsidRPr="00B36365" w:rsidRDefault="004C09CB" w:rsidP="004C09CB">
      <w:pPr>
        <w:suppressAutoHyphens/>
        <w:jc w:val="center"/>
        <w:rPr>
          <w:rFonts w:eastAsia="Courier New"/>
          <w:sz w:val="28"/>
          <w:lang w:bidi="ru-RU"/>
        </w:rPr>
      </w:pPr>
      <w:r w:rsidRPr="00B36365">
        <w:rPr>
          <w:rFonts w:eastAsia="Courier New"/>
          <w:sz w:val="28"/>
          <w:lang w:bidi="ru-RU"/>
        </w:rPr>
        <w:t>Направленность (профиль) программы «</w:t>
      </w:r>
      <w:r w:rsidRPr="00B36365">
        <w:rPr>
          <w:rFonts w:eastAsia="Courier New"/>
          <w:b/>
          <w:sz w:val="28"/>
          <w:lang w:bidi="ru-RU"/>
        </w:rPr>
        <w:t>Коммерция</w:t>
      </w:r>
      <w:r w:rsidRPr="00B36365">
        <w:rPr>
          <w:rFonts w:eastAsia="Courier New"/>
          <w:sz w:val="28"/>
          <w:lang w:bidi="ru-RU"/>
        </w:rPr>
        <w:t>»</w:t>
      </w: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4C0B05" w:rsidRPr="00B36365" w:rsidRDefault="004C0B05" w:rsidP="004C0B05">
      <w:pPr>
        <w:ind w:firstLine="720"/>
      </w:pPr>
    </w:p>
    <w:p w:rsidR="004C0B05" w:rsidRPr="00B36365" w:rsidRDefault="004C0B05" w:rsidP="004C0B05">
      <w:pPr>
        <w:ind w:firstLine="720"/>
      </w:pPr>
    </w:p>
    <w:p w:rsidR="004C0B05" w:rsidRPr="00B36365" w:rsidRDefault="004C0B05" w:rsidP="004C0B05">
      <w:pPr>
        <w:ind w:firstLine="720"/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Pr="00B36365" w:rsidRDefault="004C0B05" w:rsidP="004C0B05">
      <w:pPr>
        <w:jc w:val="center"/>
        <w:rPr>
          <w:sz w:val="28"/>
          <w:szCs w:val="28"/>
        </w:rPr>
      </w:pPr>
    </w:p>
    <w:p w:rsidR="004C0B05" w:rsidRPr="00B36365" w:rsidRDefault="004C0B05" w:rsidP="004C0B05">
      <w:pPr>
        <w:jc w:val="center"/>
        <w:rPr>
          <w:sz w:val="28"/>
          <w:szCs w:val="28"/>
        </w:rPr>
      </w:pPr>
    </w:p>
    <w:p w:rsidR="004C0B05" w:rsidRPr="00B36365" w:rsidRDefault="008E3A68" w:rsidP="004C0B05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2023</w:t>
      </w:r>
    </w:p>
    <w:p w:rsidR="006C08A3" w:rsidRPr="00B36365" w:rsidRDefault="004C0B05" w:rsidP="006C08A3">
      <w:pPr>
        <w:tabs>
          <w:tab w:val="left" w:pos="0"/>
        </w:tabs>
        <w:ind w:firstLine="709"/>
        <w:rPr>
          <w:sz w:val="28"/>
          <w:szCs w:val="28"/>
        </w:rPr>
      </w:pPr>
      <w:r w:rsidRPr="00B36365">
        <w:rPr>
          <w:bCs/>
          <w:sz w:val="32"/>
          <w:szCs w:val="32"/>
        </w:rPr>
        <w:br w:type="page"/>
      </w:r>
      <w:r w:rsidR="006C08A3" w:rsidRPr="00B36365">
        <w:rPr>
          <w:sz w:val="28"/>
          <w:szCs w:val="28"/>
        </w:rPr>
        <w:lastRenderedPageBreak/>
        <w:t>Составитель:</w:t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  <w:r w:rsidRPr="00B36365">
        <w:rPr>
          <w:sz w:val="28"/>
          <w:szCs w:val="28"/>
        </w:rPr>
        <w:t xml:space="preserve">Доцент кафедры </w:t>
      </w:r>
      <w:r w:rsidR="00643E37">
        <w:rPr>
          <w:sz w:val="28"/>
          <w:szCs w:val="28"/>
        </w:rPr>
        <w:t xml:space="preserve">экономики и управления </w:t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6C08A3" w:rsidRPr="00B36365" w:rsidRDefault="006C08A3" w:rsidP="006C0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B36365">
        <w:rPr>
          <w:sz w:val="28"/>
          <w:szCs w:val="28"/>
        </w:rPr>
        <w:t>к.э.н</w:t>
      </w:r>
      <w:proofErr w:type="spellEnd"/>
      <w:r w:rsidRPr="00B36365">
        <w:rPr>
          <w:sz w:val="28"/>
          <w:szCs w:val="28"/>
        </w:rPr>
        <w:t xml:space="preserve">., доцент                                                          / </w:t>
      </w:r>
      <w:r w:rsidR="00FD0092" w:rsidRPr="00B36365">
        <w:rPr>
          <w:sz w:val="28"/>
          <w:szCs w:val="28"/>
        </w:rPr>
        <w:t>Н.Е. Алексеев</w:t>
      </w:r>
      <w:r w:rsidRPr="00B36365">
        <w:rPr>
          <w:sz w:val="28"/>
          <w:szCs w:val="28"/>
        </w:rPr>
        <w:t xml:space="preserve"> / </w:t>
      </w:r>
    </w:p>
    <w:p w:rsidR="006C08A3" w:rsidRPr="00B36365" w:rsidRDefault="006C08A3" w:rsidP="006C08A3">
      <w:pPr>
        <w:tabs>
          <w:tab w:val="left" w:pos="0"/>
        </w:tabs>
        <w:ind w:firstLine="2977"/>
        <w:rPr>
          <w:sz w:val="28"/>
          <w:szCs w:val="28"/>
        </w:rPr>
      </w:pPr>
      <w:r w:rsidRPr="00B36365">
        <w:rPr>
          <w:sz w:val="28"/>
          <w:szCs w:val="28"/>
        </w:rPr>
        <w:t xml:space="preserve">       </w:t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  <w:r w:rsidRPr="00B36365">
        <w:rPr>
          <w:sz w:val="28"/>
          <w:szCs w:val="28"/>
        </w:rPr>
        <w:t xml:space="preserve">Рекомендованы решением кафедры </w:t>
      </w:r>
      <w:r w:rsidR="00643E37">
        <w:rPr>
          <w:sz w:val="28"/>
          <w:szCs w:val="28"/>
        </w:rPr>
        <w:t xml:space="preserve">экономики и управления </w:t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250386" w:rsidRPr="00250386" w:rsidRDefault="008E3A68" w:rsidP="00250386">
      <w:pPr>
        <w:ind w:firstLine="708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Протокол от 24</w:t>
      </w:r>
      <w:r w:rsidR="00250386" w:rsidRPr="00250386">
        <w:rPr>
          <w:spacing w:val="-3"/>
          <w:sz w:val="28"/>
          <w:szCs w:val="28"/>
          <w:lang w:eastAsia="en-US"/>
        </w:rPr>
        <w:t xml:space="preserve"> марта 20</w:t>
      </w:r>
      <w:r>
        <w:rPr>
          <w:spacing w:val="-3"/>
          <w:sz w:val="28"/>
          <w:szCs w:val="28"/>
          <w:lang w:eastAsia="en-US"/>
        </w:rPr>
        <w:t>23</w:t>
      </w:r>
      <w:r w:rsidR="00643E37">
        <w:rPr>
          <w:spacing w:val="-3"/>
          <w:sz w:val="28"/>
          <w:szCs w:val="28"/>
          <w:lang w:eastAsia="en-US"/>
        </w:rPr>
        <w:t xml:space="preserve"> г. № 8</w:t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  <w:r w:rsidRPr="00B36365">
        <w:rPr>
          <w:sz w:val="28"/>
          <w:szCs w:val="28"/>
        </w:rPr>
        <w:tab/>
      </w:r>
    </w:p>
    <w:p w:rsidR="006C08A3" w:rsidRPr="00B36365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6C08A3" w:rsidRPr="00B36365" w:rsidRDefault="00643E37" w:rsidP="006C0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Зав. кафедрой, 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="00D13DE9" w:rsidRPr="00B36365">
        <w:rPr>
          <w:sz w:val="28"/>
          <w:szCs w:val="28"/>
        </w:rPr>
        <w:t>.э.н</w:t>
      </w:r>
      <w:proofErr w:type="spellEnd"/>
      <w:r w:rsidR="00D13DE9" w:rsidRPr="00B36365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="006C08A3" w:rsidRPr="00B36365">
        <w:rPr>
          <w:sz w:val="28"/>
          <w:szCs w:val="28"/>
        </w:rPr>
        <w:t xml:space="preserve">                                /</w:t>
      </w:r>
      <w:r w:rsidR="008E3A68" w:rsidRPr="008E3A68">
        <w:rPr>
          <w:sz w:val="28"/>
          <w:szCs w:val="28"/>
        </w:rPr>
        <w:t xml:space="preserve"> </w:t>
      </w:r>
      <w:r w:rsidR="008E3A68">
        <w:rPr>
          <w:sz w:val="28"/>
          <w:szCs w:val="28"/>
        </w:rPr>
        <w:t>О.В Сергиенко</w:t>
      </w:r>
      <w:r w:rsidR="008E3A68" w:rsidRPr="00B36365">
        <w:rPr>
          <w:sz w:val="28"/>
          <w:szCs w:val="28"/>
        </w:rPr>
        <w:t xml:space="preserve"> </w:t>
      </w:r>
      <w:r w:rsidR="006C08A3" w:rsidRPr="00B36365">
        <w:rPr>
          <w:sz w:val="28"/>
          <w:szCs w:val="28"/>
        </w:rPr>
        <w:t xml:space="preserve">/ </w:t>
      </w: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0B05" w:rsidRPr="00B3636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0B05" w:rsidRPr="00B36365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  <w:r w:rsidRPr="00B36365">
        <w:rPr>
          <w:sz w:val="28"/>
          <w:szCs w:val="28"/>
        </w:rPr>
        <w:t xml:space="preserve">Методические указания </w:t>
      </w:r>
      <w:r w:rsidR="00FE48FC" w:rsidRPr="00B36365">
        <w:rPr>
          <w:sz w:val="28"/>
          <w:szCs w:val="28"/>
        </w:rPr>
        <w:t>по подготовке, оформлению и защите курсовой работы по д</w:t>
      </w:r>
      <w:r w:rsidR="00FD0092" w:rsidRPr="00B36365">
        <w:rPr>
          <w:sz w:val="28"/>
          <w:szCs w:val="28"/>
        </w:rPr>
        <w:t xml:space="preserve">исциплине </w:t>
      </w:r>
      <w:r w:rsidR="009166AB" w:rsidRPr="00B36365">
        <w:rPr>
          <w:sz w:val="28"/>
          <w:szCs w:val="28"/>
        </w:rPr>
        <w:t>«</w:t>
      </w:r>
      <w:r w:rsidR="00E273B3" w:rsidRPr="00B36365">
        <w:rPr>
          <w:sz w:val="28"/>
          <w:szCs w:val="28"/>
          <w:lang w:val="ru-RU"/>
        </w:rPr>
        <w:t>Организация коммерческой деятельности предприятий торговли</w:t>
      </w:r>
      <w:r w:rsidR="009166AB" w:rsidRPr="00B36365">
        <w:rPr>
          <w:sz w:val="28"/>
          <w:szCs w:val="28"/>
        </w:rPr>
        <w:t>»</w:t>
      </w:r>
      <w:r w:rsidR="00FE48FC" w:rsidRPr="00B36365">
        <w:rPr>
          <w:sz w:val="28"/>
          <w:szCs w:val="28"/>
        </w:rPr>
        <w:t xml:space="preserve"> </w:t>
      </w:r>
      <w:r w:rsidRPr="00B36365">
        <w:rPr>
          <w:sz w:val="28"/>
          <w:szCs w:val="28"/>
        </w:rPr>
        <w:t xml:space="preserve">предназначены для студентов Омской гуманитарной академии, обучающихся по направлению </w:t>
      </w:r>
      <w:r w:rsidR="00FD0092" w:rsidRPr="00B36365">
        <w:rPr>
          <w:sz w:val="28"/>
          <w:szCs w:val="28"/>
        </w:rPr>
        <w:t xml:space="preserve">подготовки </w:t>
      </w:r>
      <w:r w:rsidR="009166AB" w:rsidRPr="00B36365">
        <w:rPr>
          <w:sz w:val="28"/>
          <w:szCs w:val="28"/>
          <w:lang w:val="ru-RU"/>
        </w:rPr>
        <w:t>«</w:t>
      </w:r>
      <w:r w:rsidR="00D13DE9" w:rsidRPr="00B36365">
        <w:rPr>
          <w:sz w:val="28"/>
          <w:szCs w:val="28"/>
          <w:lang w:val="ru-RU"/>
        </w:rPr>
        <w:t>Торговое дело</w:t>
      </w:r>
      <w:r w:rsidR="009166AB" w:rsidRPr="00B36365">
        <w:rPr>
          <w:sz w:val="28"/>
          <w:szCs w:val="28"/>
          <w:lang w:val="ru-RU"/>
        </w:rPr>
        <w:t>»</w:t>
      </w:r>
      <w:r w:rsidR="00E273B3" w:rsidRPr="00B36365">
        <w:rPr>
          <w:sz w:val="28"/>
          <w:szCs w:val="28"/>
          <w:lang w:val="ru-RU"/>
        </w:rPr>
        <w:t>, направленность (профиль) «Коммерция»</w:t>
      </w:r>
      <w:r w:rsidR="0035128D" w:rsidRPr="00B36365">
        <w:rPr>
          <w:sz w:val="28"/>
          <w:szCs w:val="28"/>
          <w:lang w:val="ru-RU"/>
        </w:rPr>
        <w:t>.</w:t>
      </w:r>
    </w:p>
    <w:p w:rsidR="004C0B05" w:rsidRPr="00B36365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C0B05" w:rsidRPr="00B36365" w:rsidRDefault="004C0B05" w:rsidP="004C0B05">
      <w:pPr>
        <w:jc w:val="right"/>
        <w:rPr>
          <w:b/>
        </w:rPr>
      </w:pPr>
    </w:p>
    <w:p w:rsidR="004C0B05" w:rsidRPr="00B36365" w:rsidRDefault="004C0B05" w:rsidP="004C0B0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B36365">
        <w:br w:type="page"/>
      </w:r>
      <w:bookmarkStart w:id="1" w:name="_Toc337328771"/>
      <w:bookmarkStart w:id="2" w:name="_Toc337331663"/>
      <w:r w:rsidR="006C08A3" w:rsidRPr="00B36365">
        <w:rPr>
          <w:b/>
          <w:sz w:val="32"/>
          <w:szCs w:val="32"/>
        </w:rPr>
        <w:lastRenderedPageBreak/>
        <w:t>СОДЕРЖАНИЕ</w:t>
      </w:r>
    </w:p>
    <w:p w:rsidR="004C0B05" w:rsidRPr="00B36365" w:rsidRDefault="004C0B05" w:rsidP="00452C51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B36365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  <w:r w:rsidR="00E273B3" w:rsidRPr="00B36365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</w:t>
      </w:r>
      <w:r w:rsidR="00452C51" w:rsidRPr="00B36365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………………………………………..</w:t>
      </w:r>
      <w:r w:rsidR="00E273B3" w:rsidRPr="00B36365">
        <w:rPr>
          <w:rStyle w:val="FontStyle12"/>
          <w:rFonts w:cs="Arial"/>
          <w:bCs w:val="0"/>
          <w:i w:val="0"/>
          <w:iCs w:val="0"/>
          <w:sz w:val="28"/>
          <w:szCs w:val="28"/>
        </w:rPr>
        <w:t>4</w:t>
      </w:r>
    </w:p>
    <w:p w:rsidR="004C0B05" w:rsidRPr="00B36365" w:rsidRDefault="002E6943" w:rsidP="00452C51">
      <w:pPr>
        <w:pStyle w:val="1"/>
        <w:spacing w:before="0" w:after="0"/>
        <w:ind w:left="284" w:hanging="284"/>
        <w:jc w:val="left"/>
        <w:rPr>
          <w:sz w:val="28"/>
          <w:szCs w:val="28"/>
          <w:lang w:val="ru-RU"/>
        </w:rPr>
      </w:pPr>
      <w:r w:rsidRPr="00B36365">
        <w:rPr>
          <w:sz w:val="28"/>
          <w:szCs w:val="28"/>
        </w:rPr>
        <w:t>1</w:t>
      </w:r>
      <w:r w:rsidR="004C0B05" w:rsidRPr="00B36365">
        <w:rPr>
          <w:sz w:val="28"/>
          <w:szCs w:val="28"/>
        </w:rPr>
        <w:t xml:space="preserve">. МЕТОДИЧЕСКИЕ РЕКОМЕНДАЦИИ ПО ПОДГОТОВКЕ </w:t>
      </w:r>
      <w:r w:rsidR="00A21D31" w:rsidRPr="00B36365">
        <w:rPr>
          <w:sz w:val="28"/>
          <w:szCs w:val="28"/>
        </w:rPr>
        <w:t xml:space="preserve">КУРСОВОЙ </w:t>
      </w:r>
      <w:r w:rsidR="004C0B05" w:rsidRPr="00B36365">
        <w:rPr>
          <w:sz w:val="28"/>
          <w:szCs w:val="28"/>
        </w:rPr>
        <w:t>РАБОТЫ</w:t>
      </w:r>
      <w:r w:rsidR="00E273B3" w:rsidRPr="00B36365">
        <w:rPr>
          <w:rStyle w:val="FontStyle36"/>
          <w:b/>
          <w:bCs/>
          <w:sz w:val="28"/>
          <w:szCs w:val="28"/>
        </w:rPr>
        <w:t>…</w:t>
      </w:r>
      <w:r w:rsidR="00E273B3" w:rsidRPr="00B36365">
        <w:rPr>
          <w:rStyle w:val="FontStyle36"/>
          <w:b/>
          <w:bCs/>
          <w:sz w:val="28"/>
          <w:szCs w:val="28"/>
          <w:lang w:val="ru-RU"/>
        </w:rPr>
        <w:t>…………………………</w:t>
      </w:r>
      <w:r w:rsidR="00452C51" w:rsidRPr="00B36365">
        <w:rPr>
          <w:rStyle w:val="FontStyle36"/>
          <w:b/>
          <w:bCs/>
          <w:sz w:val="28"/>
          <w:szCs w:val="28"/>
          <w:lang w:val="ru-RU"/>
        </w:rPr>
        <w:t>………………………..</w:t>
      </w:r>
      <w:r w:rsidR="00E273B3" w:rsidRPr="00B36365">
        <w:rPr>
          <w:rStyle w:val="FontStyle36"/>
          <w:b/>
          <w:bCs/>
          <w:sz w:val="28"/>
          <w:szCs w:val="28"/>
          <w:lang w:val="ru-RU"/>
        </w:rPr>
        <w:t>5</w:t>
      </w:r>
    </w:p>
    <w:p w:rsidR="004C0B05" w:rsidRPr="00B36365" w:rsidRDefault="002E6943" w:rsidP="00452C51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 w:rsidRPr="00B36365">
        <w:rPr>
          <w:rStyle w:val="FontStyle36"/>
          <w:b/>
          <w:bCs/>
          <w:sz w:val="28"/>
          <w:szCs w:val="28"/>
        </w:rPr>
        <w:t>2</w:t>
      </w:r>
      <w:r w:rsidR="004C0B05" w:rsidRPr="00B36365">
        <w:rPr>
          <w:rStyle w:val="FontStyle36"/>
          <w:b/>
          <w:bCs/>
          <w:sz w:val="28"/>
          <w:szCs w:val="28"/>
        </w:rPr>
        <w:t xml:space="preserve">. </w:t>
      </w:r>
      <w:r w:rsidRPr="00B36365">
        <w:rPr>
          <w:rStyle w:val="FontStyle36"/>
          <w:b/>
          <w:bCs/>
          <w:sz w:val="28"/>
          <w:szCs w:val="28"/>
        </w:rPr>
        <w:t>ПОРЯДОК ОФОРМЛЕНИЯ КУРСОВОЙ РАБОТЫ</w:t>
      </w:r>
      <w:r w:rsidR="00E273B3" w:rsidRPr="00B36365">
        <w:rPr>
          <w:rStyle w:val="FontStyle36"/>
          <w:b/>
          <w:bCs/>
          <w:sz w:val="28"/>
          <w:szCs w:val="28"/>
          <w:lang w:val="ru-RU"/>
        </w:rPr>
        <w:t>………</w:t>
      </w:r>
      <w:r w:rsidR="00452C51" w:rsidRPr="00B36365">
        <w:rPr>
          <w:rStyle w:val="FontStyle36"/>
          <w:b/>
          <w:bCs/>
          <w:sz w:val="28"/>
          <w:szCs w:val="28"/>
          <w:lang w:val="ru-RU"/>
        </w:rPr>
        <w:t>………</w:t>
      </w:r>
      <w:r w:rsidR="00E273B3" w:rsidRPr="00B36365">
        <w:rPr>
          <w:rStyle w:val="FontStyle36"/>
          <w:b/>
          <w:bCs/>
          <w:sz w:val="28"/>
          <w:szCs w:val="28"/>
          <w:lang w:val="ru-RU"/>
        </w:rPr>
        <w:t>10</w:t>
      </w:r>
    </w:p>
    <w:p w:rsidR="004C0B05" w:rsidRPr="00B36365" w:rsidRDefault="004C0B05" w:rsidP="00452C51"/>
    <w:p w:rsidR="004C0B05" w:rsidRPr="00B36365" w:rsidRDefault="002E6943" w:rsidP="00452C51">
      <w:pPr>
        <w:widowControl w:val="0"/>
        <w:rPr>
          <w:rStyle w:val="FontStyle36"/>
          <w:bCs w:val="0"/>
          <w:sz w:val="28"/>
          <w:szCs w:val="28"/>
        </w:rPr>
      </w:pPr>
      <w:r w:rsidRPr="00B36365">
        <w:rPr>
          <w:rStyle w:val="FontStyle36"/>
          <w:bCs w:val="0"/>
          <w:sz w:val="28"/>
          <w:szCs w:val="28"/>
        </w:rPr>
        <w:t>3</w:t>
      </w:r>
      <w:r w:rsidR="004C0B05" w:rsidRPr="00B36365">
        <w:rPr>
          <w:rStyle w:val="FontStyle36"/>
          <w:bCs w:val="0"/>
          <w:sz w:val="28"/>
          <w:szCs w:val="28"/>
        </w:rPr>
        <w:t>. ЗАЩИТ</w:t>
      </w:r>
      <w:r w:rsidRPr="00B36365">
        <w:rPr>
          <w:rStyle w:val="FontStyle36"/>
          <w:bCs w:val="0"/>
          <w:sz w:val="28"/>
          <w:szCs w:val="28"/>
        </w:rPr>
        <w:t>А</w:t>
      </w:r>
      <w:r w:rsidR="004C0B05" w:rsidRPr="00B36365">
        <w:rPr>
          <w:rStyle w:val="FontStyle36"/>
          <w:bCs w:val="0"/>
          <w:sz w:val="28"/>
          <w:szCs w:val="28"/>
        </w:rPr>
        <w:t xml:space="preserve"> </w:t>
      </w:r>
      <w:r w:rsidRPr="00B36365">
        <w:rPr>
          <w:rStyle w:val="FontStyle36"/>
          <w:bCs w:val="0"/>
          <w:sz w:val="28"/>
          <w:szCs w:val="28"/>
        </w:rPr>
        <w:t xml:space="preserve">КУРСОВОЙ </w:t>
      </w:r>
      <w:r w:rsidR="004C0B05" w:rsidRPr="00B36365">
        <w:rPr>
          <w:rStyle w:val="FontStyle36"/>
          <w:bCs w:val="0"/>
          <w:sz w:val="28"/>
          <w:szCs w:val="28"/>
        </w:rPr>
        <w:t>РАБОТЫ</w:t>
      </w:r>
      <w:r w:rsidR="00E273B3" w:rsidRPr="00B36365">
        <w:rPr>
          <w:rStyle w:val="FontStyle36"/>
          <w:bCs w:val="0"/>
          <w:sz w:val="28"/>
          <w:szCs w:val="28"/>
        </w:rPr>
        <w:t>…………………</w:t>
      </w:r>
      <w:r w:rsidR="00452C51" w:rsidRPr="00B36365">
        <w:rPr>
          <w:rStyle w:val="FontStyle36"/>
          <w:bCs w:val="0"/>
          <w:sz w:val="28"/>
          <w:szCs w:val="28"/>
        </w:rPr>
        <w:t>…………………..</w:t>
      </w:r>
      <w:r w:rsidR="00E273B3" w:rsidRPr="00B36365">
        <w:rPr>
          <w:rStyle w:val="FontStyle36"/>
          <w:bCs w:val="0"/>
          <w:sz w:val="28"/>
          <w:szCs w:val="28"/>
        </w:rPr>
        <w:t>10</w:t>
      </w:r>
      <w:r w:rsidR="004C0B05" w:rsidRPr="00B36365">
        <w:rPr>
          <w:rStyle w:val="FontStyle36"/>
          <w:bCs w:val="0"/>
          <w:sz w:val="28"/>
          <w:szCs w:val="28"/>
        </w:rPr>
        <w:t xml:space="preserve"> </w:t>
      </w:r>
    </w:p>
    <w:p w:rsidR="00E273B3" w:rsidRPr="00B36365" w:rsidRDefault="0035128D" w:rsidP="00452C51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 w:rsidRPr="00B36365">
        <w:rPr>
          <w:rStyle w:val="FontStyle36"/>
          <w:b/>
          <w:bCs/>
          <w:sz w:val="28"/>
          <w:szCs w:val="28"/>
          <w:lang w:val="ru-RU"/>
        </w:rPr>
        <w:t>4</w:t>
      </w:r>
      <w:r w:rsidR="004C0B05" w:rsidRPr="00B36365">
        <w:rPr>
          <w:rStyle w:val="FontStyle36"/>
          <w:b/>
          <w:bCs/>
          <w:sz w:val="28"/>
          <w:szCs w:val="28"/>
        </w:rPr>
        <w:t>. КРИТЕРИИ О</w:t>
      </w:r>
      <w:r w:rsidR="004E60AE" w:rsidRPr="00B36365">
        <w:rPr>
          <w:rStyle w:val="FontStyle36"/>
          <w:b/>
          <w:bCs/>
          <w:sz w:val="28"/>
          <w:szCs w:val="28"/>
        </w:rPr>
        <w:t xml:space="preserve">ЦЕНКИ </w:t>
      </w:r>
      <w:r w:rsidR="004E60AE" w:rsidRPr="00B36365">
        <w:rPr>
          <w:rStyle w:val="FontStyle36"/>
          <w:b/>
          <w:bCs/>
          <w:sz w:val="28"/>
          <w:szCs w:val="28"/>
          <w:lang w:val="ru-RU"/>
        </w:rPr>
        <w:t>курсовой</w:t>
      </w:r>
      <w:r w:rsidR="004C0B05" w:rsidRPr="00B36365">
        <w:rPr>
          <w:rStyle w:val="FontStyle36"/>
          <w:b/>
          <w:bCs/>
          <w:sz w:val="28"/>
          <w:szCs w:val="28"/>
        </w:rPr>
        <w:t xml:space="preserve"> РАБОТЫ БАКАЛАВРА</w:t>
      </w:r>
      <w:r w:rsidR="00E273B3" w:rsidRPr="00B36365">
        <w:rPr>
          <w:rStyle w:val="FontStyle36"/>
          <w:b/>
          <w:bCs/>
          <w:sz w:val="28"/>
          <w:szCs w:val="28"/>
          <w:lang w:val="ru-RU"/>
        </w:rPr>
        <w:t>…</w:t>
      </w:r>
      <w:r w:rsidR="00452C51" w:rsidRPr="00B36365">
        <w:rPr>
          <w:rStyle w:val="FontStyle36"/>
          <w:b/>
          <w:bCs/>
          <w:sz w:val="28"/>
          <w:szCs w:val="28"/>
          <w:lang w:val="ru-RU"/>
        </w:rPr>
        <w:t>...</w:t>
      </w:r>
      <w:r w:rsidR="003A2816" w:rsidRPr="00B36365">
        <w:rPr>
          <w:rStyle w:val="FontStyle36"/>
          <w:b/>
          <w:bCs/>
          <w:sz w:val="28"/>
          <w:szCs w:val="28"/>
          <w:lang w:val="ru-RU"/>
        </w:rPr>
        <w:t>12</w:t>
      </w:r>
    </w:p>
    <w:p w:rsidR="00E273B3" w:rsidRPr="00B36365" w:rsidRDefault="00E273B3" w:rsidP="00452C51">
      <w:pPr>
        <w:pStyle w:val="1"/>
        <w:jc w:val="left"/>
        <w:rPr>
          <w:sz w:val="28"/>
          <w:szCs w:val="28"/>
          <w:lang w:val="ru-RU"/>
        </w:rPr>
      </w:pPr>
      <w:r w:rsidRPr="00B36365">
        <w:rPr>
          <w:sz w:val="28"/>
          <w:szCs w:val="28"/>
        </w:rPr>
        <w:t>5. СПИСОК РЕКОМЕНДУЕМОЙ ЛИТЕРАТУРЫ</w:t>
      </w:r>
      <w:r w:rsidRPr="00B36365">
        <w:rPr>
          <w:sz w:val="28"/>
          <w:szCs w:val="28"/>
          <w:lang w:val="ru-RU"/>
        </w:rPr>
        <w:t>…………</w:t>
      </w:r>
      <w:r w:rsidR="003A2816" w:rsidRPr="00B36365">
        <w:rPr>
          <w:sz w:val="28"/>
          <w:szCs w:val="28"/>
          <w:lang w:val="ru-RU"/>
        </w:rPr>
        <w:t>…………...16</w:t>
      </w:r>
    </w:p>
    <w:p w:rsidR="00E273B3" w:rsidRPr="00B36365" w:rsidRDefault="00E273B3" w:rsidP="00452C51">
      <w:pPr>
        <w:pStyle w:val="1"/>
        <w:jc w:val="left"/>
        <w:rPr>
          <w:sz w:val="28"/>
          <w:szCs w:val="28"/>
          <w:lang w:val="ru-RU"/>
        </w:rPr>
      </w:pPr>
      <w:r w:rsidRPr="00B36365">
        <w:rPr>
          <w:sz w:val="28"/>
          <w:szCs w:val="28"/>
        </w:rPr>
        <w:t>ПРИЛОЖЕНИЯ</w:t>
      </w:r>
      <w:r w:rsidRPr="00B36365">
        <w:rPr>
          <w:sz w:val="28"/>
          <w:szCs w:val="28"/>
          <w:lang w:val="ru-RU"/>
        </w:rPr>
        <w:t>…………………</w:t>
      </w:r>
      <w:r w:rsidR="003A2816" w:rsidRPr="00B36365">
        <w:rPr>
          <w:sz w:val="28"/>
          <w:szCs w:val="28"/>
          <w:lang w:val="ru-RU"/>
        </w:rPr>
        <w:t>………………………………………….....17</w:t>
      </w:r>
    </w:p>
    <w:p w:rsidR="004C0B05" w:rsidRPr="00B36365" w:rsidRDefault="004C0B05" w:rsidP="004C0B05">
      <w:pPr>
        <w:spacing w:before="100" w:beforeAutospacing="1" w:after="100" w:afterAutospacing="1"/>
        <w:rPr>
          <w:b/>
          <w:sz w:val="32"/>
          <w:szCs w:val="32"/>
        </w:rPr>
      </w:pPr>
    </w:p>
    <w:p w:rsidR="004C0B05" w:rsidRPr="00B36365" w:rsidRDefault="004C0B05" w:rsidP="004C0B05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B36365"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Pr="00B36365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D2445F" w:rsidRPr="00B36365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При</w:t>
      </w:r>
      <w:r w:rsidR="00FD0092" w:rsidRPr="00B36365">
        <w:rPr>
          <w:sz w:val="28"/>
          <w:szCs w:val="28"/>
        </w:rPr>
        <w:t xml:space="preserve"> изучении дисциплины </w:t>
      </w:r>
      <w:r w:rsidR="009166AB" w:rsidRPr="00B36365">
        <w:rPr>
          <w:sz w:val="28"/>
          <w:szCs w:val="28"/>
        </w:rPr>
        <w:t>«</w:t>
      </w:r>
      <w:r w:rsidR="00E273B3" w:rsidRPr="00B36365">
        <w:rPr>
          <w:sz w:val="28"/>
          <w:szCs w:val="28"/>
        </w:rPr>
        <w:t>Организация коммерческой деятельности предприятий торговли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 xml:space="preserve"> сту</w:t>
      </w:r>
      <w:r w:rsidR="00FD0092" w:rsidRPr="00B36365">
        <w:rPr>
          <w:sz w:val="28"/>
          <w:szCs w:val="28"/>
        </w:rPr>
        <w:t>дентам</w:t>
      </w:r>
      <w:r w:rsidR="004E60AE" w:rsidRPr="00B36365">
        <w:rPr>
          <w:sz w:val="28"/>
          <w:szCs w:val="28"/>
        </w:rPr>
        <w:t xml:space="preserve">и направления подготовки </w:t>
      </w:r>
      <w:r w:rsidR="009166AB" w:rsidRPr="00B36365">
        <w:rPr>
          <w:sz w:val="28"/>
          <w:szCs w:val="28"/>
        </w:rPr>
        <w:t>«</w:t>
      </w:r>
      <w:r w:rsidR="004E60AE" w:rsidRPr="00B36365">
        <w:rPr>
          <w:sz w:val="28"/>
          <w:szCs w:val="28"/>
        </w:rPr>
        <w:t>Торговое дело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 xml:space="preserve"> предусматривается написание курсовой работы. </w:t>
      </w:r>
    </w:p>
    <w:p w:rsidR="00D2445F" w:rsidRPr="00B36365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Курсовая работа рассматривается как форма текущего контроля самостоятельной работы студента. Более того, выполнение курсовой работы является важным звеном в выработке у студента навыков самостоятельн</w:t>
      </w:r>
      <w:r w:rsidR="007073A7" w:rsidRPr="00B36365">
        <w:rPr>
          <w:sz w:val="28"/>
          <w:szCs w:val="28"/>
        </w:rPr>
        <w:t>ого изучения дисциплины</w:t>
      </w:r>
      <w:r w:rsidRPr="00B36365">
        <w:rPr>
          <w:sz w:val="28"/>
          <w:szCs w:val="28"/>
        </w:rPr>
        <w:t>, обобщения накопленных знаний, формулирование своего суждения. Самостоятельная работа студента над курсовой работой дает возможность применить полученные знания в оценке эффектив</w:t>
      </w:r>
      <w:r w:rsidR="007073A7" w:rsidRPr="00B36365">
        <w:rPr>
          <w:sz w:val="28"/>
          <w:szCs w:val="28"/>
        </w:rPr>
        <w:t>ности работы коммерческой деятельности предприятия</w:t>
      </w:r>
      <w:r w:rsidRPr="00B36365">
        <w:rPr>
          <w:sz w:val="28"/>
          <w:szCs w:val="28"/>
        </w:rPr>
        <w:t>, что, безусловно, важно в подготовке будущего дипломированного специалиста к трудовой деятельности.</w:t>
      </w:r>
    </w:p>
    <w:p w:rsidR="00D2445F" w:rsidRPr="00B36365" w:rsidRDefault="00D2445F" w:rsidP="00D2445F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C0B05" w:rsidRPr="00B36365" w:rsidRDefault="00D2445F" w:rsidP="004C0B05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 w:rsidRPr="00B36365">
        <w:rPr>
          <w:sz w:val="28"/>
          <w:szCs w:val="28"/>
        </w:rPr>
        <w:br w:type="page"/>
      </w:r>
      <w:r w:rsidR="002E6943" w:rsidRPr="00B36365">
        <w:rPr>
          <w:sz w:val="28"/>
          <w:szCs w:val="28"/>
        </w:rPr>
        <w:lastRenderedPageBreak/>
        <w:t>1</w:t>
      </w:r>
      <w:r w:rsidR="004C0B05" w:rsidRPr="00B36365">
        <w:rPr>
          <w:sz w:val="28"/>
          <w:szCs w:val="28"/>
        </w:rPr>
        <w:t xml:space="preserve">. МЕТОДИЧЕСКИЕ РЕКОМЕНДАЦИИ ПО ПОДГОТОВКЕ </w:t>
      </w:r>
      <w:bookmarkEnd w:id="5"/>
      <w:r w:rsidRPr="00B36365">
        <w:rPr>
          <w:sz w:val="28"/>
          <w:szCs w:val="28"/>
        </w:rPr>
        <w:t>КУРСОВОЙ РАБОТЫ</w:t>
      </w:r>
    </w:p>
    <w:bookmarkEnd w:id="6"/>
    <w:bookmarkEnd w:id="7"/>
    <w:p w:rsidR="00D2445F" w:rsidRPr="00B36365" w:rsidRDefault="00D2445F" w:rsidP="004C0B05">
      <w:pPr>
        <w:ind w:firstLine="720"/>
        <w:jc w:val="both"/>
        <w:rPr>
          <w:sz w:val="28"/>
          <w:szCs w:val="28"/>
        </w:rPr>
      </w:pPr>
    </w:p>
    <w:p w:rsidR="00554821" w:rsidRPr="00B36365" w:rsidRDefault="00554821" w:rsidP="00A21D31">
      <w:pPr>
        <w:ind w:firstLine="720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Выполнение курсовой работы по д</w:t>
      </w:r>
      <w:r w:rsidR="00F26CD3" w:rsidRPr="00B36365">
        <w:rPr>
          <w:sz w:val="28"/>
          <w:szCs w:val="28"/>
        </w:rPr>
        <w:t xml:space="preserve">исциплине </w:t>
      </w:r>
      <w:r w:rsidR="00E273B3" w:rsidRPr="00B36365">
        <w:rPr>
          <w:sz w:val="28"/>
          <w:szCs w:val="28"/>
        </w:rPr>
        <w:t>«Организация коммерческой деятельности предприятий торговли»</w:t>
      </w:r>
      <w:r w:rsidRPr="00B36365">
        <w:rPr>
          <w:sz w:val="28"/>
          <w:szCs w:val="28"/>
        </w:rPr>
        <w:t xml:space="preserve"> предусматривает выполнение следующих этапов:</w:t>
      </w:r>
    </w:p>
    <w:p w:rsidR="00554821" w:rsidRPr="00B3636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B36365">
        <w:rPr>
          <w:spacing w:val="14"/>
          <w:sz w:val="28"/>
          <w:szCs w:val="28"/>
          <w:u w:val="single"/>
        </w:rPr>
        <w:t>Выбор темы работы.</w:t>
      </w:r>
      <w:r w:rsidRPr="00B36365">
        <w:rPr>
          <w:spacing w:val="14"/>
          <w:sz w:val="28"/>
          <w:szCs w:val="28"/>
        </w:rPr>
        <w:t xml:space="preserve"> Тематика курсовых работ </w:t>
      </w:r>
      <w:r w:rsidRPr="00B36365">
        <w:rPr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Pr="00B36365">
        <w:rPr>
          <w:spacing w:val="1"/>
          <w:sz w:val="28"/>
          <w:szCs w:val="28"/>
        </w:rPr>
        <w:t xml:space="preserve">кафедрой </w:t>
      </w:r>
      <w:r w:rsidR="008270A7" w:rsidRPr="00B36365">
        <w:rPr>
          <w:spacing w:val="1"/>
          <w:sz w:val="28"/>
          <w:szCs w:val="28"/>
        </w:rPr>
        <w:t>коммерции, марке</w:t>
      </w:r>
      <w:r w:rsidR="00814816" w:rsidRPr="00B36365">
        <w:rPr>
          <w:spacing w:val="1"/>
          <w:sz w:val="28"/>
          <w:szCs w:val="28"/>
        </w:rPr>
        <w:t>т</w:t>
      </w:r>
      <w:r w:rsidR="008270A7" w:rsidRPr="00B36365">
        <w:rPr>
          <w:spacing w:val="1"/>
          <w:sz w:val="28"/>
          <w:szCs w:val="28"/>
        </w:rPr>
        <w:t>инга и рекламы.</w:t>
      </w:r>
      <w:r w:rsidRPr="00B36365">
        <w:rPr>
          <w:spacing w:val="1"/>
          <w:sz w:val="28"/>
          <w:szCs w:val="28"/>
        </w:rPr>
        <w:t xml:space="preserve"> Студент самостоятельно выбирает тему работы. Он </w:t>
      </w:r>
      <w:r w:rsidRPr="00B36365">
        <w:rPr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B36365">
        <w:rPr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B36365">
        <w:rPr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B36365">
        <w:rPr>
          <w:spacing w:val="-1"/>
          <w:sz w:val="28"/>
          <w:szCs w:val="28"/>
        </w:rPr>
        <w:t xml:space="preserve">темы. За студентом, не определившим к этой дате круг своих </w:t>
      </w:r>
      <w:r w:rsidRPr="00B36365">
        <w:rPr>
          <w:spacing w:val="-2"/>
          <w:sz w:val="28"/>
          <w:szCs w:val="28"/>
        </w:rPr>
        <w:t>интересов, тема закрепляется научным руководителем.</w:t>
      </w:r>
      <w:r w:rsidR="00232B1C" w:rsidRPr="00B36365">
        <w:rPr>
          <w:spacing w:val="-2"/>
          <w:sz w:val="28"/>
          <w:szCs w:val="28"/>
        </w:rPr>
        <w:t xml:space="preserve"> Примерная тематика курсовых работ по дисциплине </w:t>
      </w:r>
      <w:r w:rsidR="00E273B3" w:rsidRPr="00B36365">
        <w:rPr>
          <w:sz w:val="28"/>
          <w:szCs w:val="28"/>
        </w:rPr>
        <w:t>«Организация коммерческой деятельности предприятий торговли» представлена в Приложении</w:t>
      </w:r>
      <w:r w:rsidR="00051CEE" w:rsidRPr="00B36365">
        <w:rPr>
          <w:sz w:val="28"/>
          <w:szCs w:val="28"/>
        </w:rPr>
        <w:t>.</w:t>
      </w:r>
      <w:r w:rsidR="00F26CD3" w:rsidRPr="00B36365">
        <w:rPr>
          <w:sz w:val="28"/>
          <w:szCs w:val="28"/>
        </w:rPr>
        <w:t xml:space="preserve"> </w:t>
      </w:r>
    </w:p>
    <w:p w:rsidR="00554821" w:rsidRPr="00B3636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B36365">
        <w:rPr>
          <w:spacing w:val="2"/>
          <w:sz w:val="28"/>
          <w:szCs w:val="28"/>
          <w:u w:val="single"/>
        </w:rPr>
        <w:t>Подбор литературы</w:t>
      </w:r>
      <w:r w:rsidRPr="00B36365">
        <w:rPr>
          <w:spacing w:val="2"/>
          <w:sz w:val="28"/>
          <w:szCs w:val="28"/>
        </w:rPr>
        <w:t xml:space="preserve"> к курсовой работе осуществляется </w:t>
      </w:r>
      <w:r w:rsidRPr="00B36365">
        <w:rPr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 w:rsidRPr="00B36365">
        <w:rPr>
          <w:spacing w:val="3"/>
          <w:sz w:val="28"/>
          <w:szCs w:val="28"/>
        </w:rPr>
        <w:t xml:space="preserve">Студент обязан уметь пользоваться каталогами, </w:t>
      </w:r>
      <w:r w:rsidRPr="00B36365">
        <w:rPr>
          <w:spacing w:val="4"/>
          <w:sz w:val="28"/>
          <w:szCs w:val="28"/>
        </w:rPr>
        <w:t xml:space="preserve">фондами библиотеки </w:t>
      </w:r>
      <w:r w:rsidR="007073A7" w:rsidRPr="00B36365">
        <w:rPr>
          <w:spacing w:val="4"/>
          <w:sz w:val="28"/>
          <w:szCs w:val="28"/>
        </w:rPr>
        <w:t>академии</w:t>
      </w:r>
      <w:r w:rsidRPr="00B36365">
        <w:rPr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 w:rsidRPr="00B36365">
        <w:rPr>
          <w:spacing w:val="-2"/>
          <w:sz w:val="28"/>
          <w:szCs w:val="28"/>
        </w:rPr>
        <w:t xml:space="preserve">информации. </w:t>
      </w:r>
    </w:p>
    <w:p w:rsidR="00554821" w:rsidRPr="00B36365" w:rsidRDefault="00554821" w:rsidP="00A21D31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B36365">
        <w:rPr>
          <w:spacing w:val="5"/>
          <w:sz w:val="28"/>
          <w:szCs w:val="28"/>
          <w:u w:val="single"/>
        </w:rPr>
        <w:t>Изучение литературы</w:t>
      </w:r>
      <w:r w:rsidRPr="00B36365">
        <w:rPr>
          <w:spacing w:val="5"/>
          <w:sz w:val="28"/>
          <w:szCs w:val="28"/>
        </w:rPr>
        <w:t xml:space="preserve"> лучше начинать с учебников, </w:t>
      </w:r>
      <w:r w:rsidRPr="00B36365">
        <w:rPr>
          <w:spacing w:val="-2"/>
          <w:sz w:val="28"/>
          <w:szCs w:val="28"/>
        </w:rPr>
        <w:t>учебных пособий</w:t>
      </w:r>
      <w:r w:rsidRPr="00B36365">
        <w:rPr>
          <w:spacing w:val="6"/>
          <w:sz w:val="28"/>
          <w:szCs w:val="28"/>
        </w:rPr>
        <w:t xml:space="preserve">. Вначале необходимо твердо усвоить </w:t>
      </w:r>
      <w:r w:rsidRPr="00B36365">
        <w:rPr>
          <w:spacing w:val="-3"/>
          <w:sz w:val="28"/>
          <w:szCs w:val="28"/>
        </w:rPr>
        <w:t xml:space="preserve">требования программы курса. Учебники во многом </w:t>
      </w:r>
      <w:r w:rsidRPr="00B36365">
        <w:rPr>
          <w:spacing w:val="13"/>
          <w:sz w:val="28"/>
          <w:szCs w:val="28"/>
        </w:rPr>
        <w:t>предопределяют главные направления исследован</w:t>
      </w:r>
      <w:r w:rsidR="00F26CD3" w:rsidRPr="00B36365">
        <w:rPr>
          <w:spacing w:val="13"/>
          <w:sz w:val="28"/>
          <w:szCs w:val="28"/>
        </w:rPr>
        <w:t>ия,</w:t>
      </w:r>
      <w:r w:rsidRPr="00B36365">
        <w:rPr>
          <w:spacing w:val="13"/>
          <w:sz w:val="28"/>
          <w:szCs w:val="28"/>
        </w:rPr>
        <w:t xml:space="preserve"> </w:t>
      </w:r>
      <w:r w:rsidRPr="00B36365">
        <w:rPr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 w:rsidRPr="00B36365">
        <w:rPr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 w:rsidRPr="00B36365">
        <w:rPr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 w:rsidRPr="00B36365">
        <w:rPr>
          <w:spacing w:val="5"/>
          <w:sz w:val="28"/>
          <w:szCs w:val="28"/>
        </w:rPr>
        <w:t xml:space="preserve">темы, подготовленностью студента и др. Но в большинстве </w:t>
      </w:r>
      <w:r w:rsidRPr="00B36365">
        <w:rPr>
          <w:spacing w:val="-1"/>
          <w:sz w:val="28"/>
          <w:szCs w:val="28"/>
        </w:rPr>
        <w:t>случаев целесообразно перейти к изучению монографических изданий, так как в них системно повторяется учебный материал</w:t>
      </w:r>
      <w:r w:rsidR="00F26CD3" w:rsidRPr="00B36365">
        <w:rPr>
          <w:spacing w:val="-1"/>
          <w:sz w:val="28"/>
          <w:szCs w:val="28"/>
        </w:rPr>
        <w:t>. В</w:t>
      </w:r>
      <w:r w:rsidRPr="00B36365">
        <w:rPr>
          <w:spacing w:val="-2"/>
          <w:sz w:val="28"/>
          <w:szCs w:val="28"/>
        </w:rPr>
        <w:t xml:space="preserve">скрываются фундаментальные проблемы и пути их решения. </w:t>
      </w:r>
      <w:r w:rsidRPr="00B36365">
        <w:rPr>
          <w:spacing w:val="1"/>
          <w:sz w:val="28"/>
          <w:szCs w:val="28"/>
        </w:rPr>
        <w:t xml:space="preserve">Начинать изучение журнальных и газетных статей лучше </w:t>
      </w:r>
      <w:r w:rsidR="007073A7" w:rsidRPr="00B36365">
        <w:rPr>
          <w:spacing w:val="1"/>
          <w:sz w:val="28"/>
          <w:szCs w:val="28"/>
        </w:rPr>
        <w:t xml:space="preserve">с материалов </w:t>
      </w:r>
      <w:r w:rsidR="007073A7" w:rsidRPr="00B36365">
        <w:rPr>
          <w:spacing w:val="-2"/>
          <w:sz w:val="28"/>
          <w:szCs w:val="28"/>
        </w:rPr>
        <w:t>опубликованных только что</w:t>
      </w:r>
      <w:r w:rsidRPr="00B36365">
        <w:rPr>
          <w:spacing w:val="-2"/>
          <w:sz w:val="28"/>
          <w:szCs w:val="28"/>
        </w:rPr>
        <w:t>, а затем</w:t>
      </w:r>
      <w:r w:rsidR="007073A7" w:rsidRPr="00B36365">
        <w:rPr>
          <w:spacing w:val="-2"/>
          <w:sz w:val="28"/>
          <w:szCs w:val="28"/>
        </w:rPr>
        <w:t xml:space="preserve"> – </w:t>
      </w:r>
      <w:proofErr w:type="gramStart"/>
      <w:r w:rsidRPr="00B36365">
        <w:rPr>
          <w:spacing w:val="-2"/>
          <w:sz w:val="28"/>
          <w:szCs w:val="28"/>
        </w:rPr>
        <w:t>изданные</w:t>
      </w:r>
      <w:proofErr w:type="gramEnd"/>
      <w:r w:rsidRPr="00B36365">
        <w:rPr>
          <w:spacing w:val="-2"/>
          <w:sz w:val="28"/>
          <w:szCs w:val="28"/>
        </w:rPr>
        <w:t xml:space="preserve"> позднее. Главное в изучении литературы - это подбор </w:t>
      </w:r>
      <w:r w:rsidRPr="00B36365">
        <w:rPr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 w:rsidRPr="00B36365">
        <w:rPr>
          <w:spacing w:val="9"/>
          <w:sz w:val="28"/>
          <w:szCs w:val="28"/>
        </w:rPr>
        <w:t xml:space="preserve">Овладение этой работой позволяет по-новому изложить </w:t>
      </w:r>
      <w:r w:rsidRPr="00B36365">
        <w:rPr>
          <w:sz w:val="28"/>
          <w:szCs w:val="28"/>
        </w:rPr>
        <w:t xml:space="preserve">известный материал, сопоставить различные точки зрения, </w:t>
      </w:r>
      <w:r w:rsidRPr="00B36365">
        <w:rPr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554821" w:rsidRPr="00B36365" w:rsidRDefault="00554821" w:rsidP="00A21D31">
      <w:pPr>
        <w:pStyle w:val="Style2"/>
        <w:widowControl/>
        <w:ind w:firstLine="720"/>
        <w:jc w:val="both"/>
        <w:rPr>
          <w:rStyle w:val="FontStyle11"/>
        </w:rPr>
      </w:pPr>
      <w:r w:rsidRPr="00B36365">
        <w:rPr>
          <w:rStyle w:val="FontStyle11"/>
        </w:rPr>
        <w:t>Сбор и обработка информации является одним из наиболее ответ</w:t>
      </w:r>
      <w:r w:rsidRPr="00B36365">
        <w:rPr>
          <w:rStyle w:val="FontStyle11"/>
        </w:rPr>
        <w:softHyphen/>
        <w:t>ственных и сложных этапов выполнения курсовой работы.</w:t>
      </w:r>
    </w:p>
    <w:p w:rsidR="00554821" w:rsidRPr="00B36365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B36365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B36365">
        <w:rPr>
          <w:rStyle w:val="FontStyle11"/>
        </w:rPr>
        <w:t>нормативные материалы (законы, указы, постановления, методи</w:t>
      </w:r>
      <w:r w:rsidRPr="00B36365">
        <w:rPr>
          <w:rStyle w:val="FontStyle11"/>
        </w:rPr>
        <w:softHyphen/>
        <w:t>ческие указания и положения, и т. п.);</w:t>
      </w:r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36365"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</w:t>
      </w:r>
      <w:r w:rsidRPr="00B36365">
        <w:rPr>
          <w:rStyle w:val="FontStyle11"/>
        </w:rPr>
        <w:lastRenderedPageBreak/>
        <w:t>подбираться студентом самостоятельно. Эти материалы (вместе с учеб</w:t>
      </w:r>
      <w:r w:rsidRPr="00B36365">
        <w:rPr>
          <w:rStyle w:val="FontStyle11"/>
        </w:rPr>
        <w:softHyphen/>
        <w:t xml:space="preserve">ными пособиями) служат основой подготовки теоретической части </w:t>
      </w:r>
      <w:r w:rsidR="00F022ED" w:rsidRPr="00B36365">
        <w:rPr>
          <w:rStyle w:val="FontStyle11"/>
        </w:rPr>
        <w:t>курсовой</w:t>
      </w:r>
      <w:r w:rsidRPr="00B36365">
        <w:rPr>
          <w:rStyle w:val="FontStyle11"/>
        </w:rPr>
        <w:t xml:space="preserve"> работы;</w:t>
      </w:r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proofErr w:type="gramStart"/>
      <w:r w:rsidRPr="00B36365">
        <w:rPr>
          <w:rStyle w:val="FontStyle11"/>
        </w:rPr>
        <w:t>публикации в специализированных периодических изданиях (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Бюллетень нормативных актов федеральных органов исполнительной власти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Вопросы экономики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 </w:t>
      </w:r>
      <w:r w:rsidR="009166AB" w:rsidRPr="00B36365">
        <w:rPr>
          <w:rStyle w:val="FontStyle11"/>
          <w:b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Государственная власть и местное самоуправление</w:t>
      </w:r>
      <w:r w:rsidR="009166AB" w:rsidRPr="00B36365">
        <w:rPr>
          <w:rStyle w:val="apple-converted-space"/>
          <w:b/>
          <w:bCs/>
          <w:sz w:val="28"/>
          <w:szCs w:val="28"/>
          <w:shd w:val="clear" w:color="auto" w:fill="FFFFFF"/>
        </w:rPr>
        <w:t>»</w:t>
      </w:r>
      <w:r w:rsidRPr="00B36365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B36365">
        <w:rPr>
          <w:rStyle w:val="FontStyle11"/>
        </w:rPr>
        <w:t xml:space="preserve">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Кадровое дело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Маркетинг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Маркетинг в России и за рубежом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Менеджмент в России и за рубе</w:t>
      </w:r>
      <w:r w:rsidRPr="00B36365">
        <w:rPr>
          <w:rStyle w:val="FontStyle11"/>
        </w:rPr>
        <w:softHyphen/>
        <w:t>жом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 xml:space="preserve">, </w:t>
      </w:r>
      <w:r w:rsidR="009166AB" w:rsidRPr="00B36365">
        <w:rPr>
          <w:rStyle w:val="FontStyle11"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Методы менеджмента качества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»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 xml:space="preserve">, 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Мотивация и оплата труда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»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,</w:t>
      </w:r>
      <w:r w:rsidRPr="00B36365">
        <w:rPr>
          <w:rStyle w:val="FontStyle11"/>
          <w:b/>
        </w:rPr>
        <w:t xml:space="preserve"> </w:t>
      </w:r>
      <w:r w:rsidR="009166AB" w:rsidRPr="00B36365">
        <w:rPr>
          <w:rStyle w:val="FontStyle11"/>
          <w:b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Проблемы теории и практики управления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»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, </w:t>
      </w:r>
      <w:r w:rsidRPr="00B36365">
        <w:rPr>
          <w:rStyle w:val="FontStyle11"/>
          <w:b/>
        </w:rPr>
        <w:t xml:space="preserve"> </w:t>
      </w:r>
      <w:r w:rsidR="009166AB" w:rsidRPr="00B36365">
        <w:rPr>
          <w:rStyle w:val="FontStyle11"/>
          <w:b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Российский журнал менеджмента </w:t>
      </w:r>
      <w:r w:rsidR="009166AB" w:rsidRPr="00B36365">
        <w:rPr>
          <w:rStyle w:val="FontStyle11"/>
          <w:b/>
        </w:rPr>
        <w:t>»</w:t>
      </w:r>
      <w:r w:rsidRPr="00B36365">
        <w:rPr>
          <w:rStyle w:val="FontStyle11"/>
          <w:b/>
        </w:rPr>
        <w:t xml:space="preserve">, </w:t>
      </w:r>
      <w:r w:rsidR="009166AB" w:rsidRPr="00B36365">
        <w:rPr>
          <w:rStyle w:val="FontStyle11"/>
          <w:b/>
        </w:rPr>
        <w:t>«</w:t>
      </w:r>
      <w:proofErr w:type="spellStart"/>
      <w:r w:rsidRPr="00B36365">
        <w:rPr>
          <w:rStyle w:val="afa"/>
          <w:b w:val="0"/>
          <w:sz w:val="28"/>
          <w:szCs w:val="28"/>
          <w:shd w:val="clear" w:color="auto" w:fill="FFFFFF"/>
        </w:rPr>
        <w:t>Социс</w:t>
      </w:r>
      <w:proofErr w:type="spellEnd"/>
      <w:r w:rsidRPr="00B36365">
        <w:rPr>
          <w:rStyle w:val="afa"/>
          <w:b w:val="0"/>
          <w:sz w:val="28"/>
          <w:szCs w:val="28"/>
          <w:shd w:val="clear" w:color="auto" w:fill="FFFFFF"/>
        </w:rPr>
        <w:t xml:space="preserve"> (Социологические исследования)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»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 xml:space="preserve">, 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«</w:t>
      </w:r>
      <w:r w:rsidRPr="00B36365">
        <w:rPr>
          <w:rStyle w:val="afa"/>
          <w:b w:val="0"/>
          <w:sz w:val="28"/>
          <w:szCs w:val="28"/>
          <w:shd w:val="clear" w:color="auto" w:fill="FFFFFF"/>
        </w:rPr>
        <w:t>Управление персоналом</w:t>
      </w:r>
      <w:r w:rsidR="009166AB" w:rsidRPr="00B36365">
        <w:rPr>
          <w:rStyle w:val="afa"/>
          <w:b w:val="0"/>
          <w:sz w:val="28"/>
          <w:szCs w:val="28"/>
          <w:shd w:val="clear" w:color="auto" w:fill="FFFFFF"/>
        </w:rPr>
        <w:t>»</w:t>
      </w:r>
      <w:r w:rsidRPr="00B36365">
        <w:rPr>
          <w:rStyle w:val="FontStyle11"/>
        </w:rPr>
        <w:t xml:space="preserve"> </w:t>
      </w:r>
      <w:r w:rsidR="009166AB" w:rsidRPr="00B36365">
        <w:rPr>
          <w:rStyle w:val="FontStyle11"/>
        </w:rPr>
        <w:t>«</w:t>
      </w:r>
      <w:r w:rsidRPr="00B36365">
        <w:rPr>
          <w:rStyle w:val="FontStyle11"/>
        </w:rPr>
        <w:t>Экономика и жизнь</w:t>
      </w:r>
      <w:r w:rsidR="009166AB" w:rsidRPr="00B36365">
        <w:rPr>
          <w:rStyle w:val="FontStyle11"/>
        </w:rPr>
        <w:t>»</w:t>
      </w:r>
      <w:r w:rsidRPr="00B36365">
        <w:rPr>
          <w:rStyle w:val="FontStyle11"/>
        </w:rPr>
        <w:t>, и т. д.);</w:t>
      </w:r>
      <w:proofErr w:type="gramEnd"/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B36365">
        <w:rPr>
          <w:rStyle w:val="FontStyle11"/>
        </w:rPr>
        <w:t>учебные пособия. Студент должен использовать те учебные по</w:t>
      </w:r>
      <w:r w:rsidRPr="00B36365">
        <w:rPr>
          <w:rStyle w:val="FontStyle11"/>
        </w:rPr>
        <w:softHyphen/>
        <w:t>собия, которые указаны в списках литературы по программам конкрет</w:t>
      </w:r>
      <w:r w:rsidRPr="00B36365">
        <w:rPr>
          <w:rStyle w:val="FontStyle11"/>
        </w:rPr>
        <w:softHyphen/>
        <w:t>ных дисциплин;</w:t>
      </w:r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B36365">
        <w:rPr>
          <w:rStyle w:val="FontStyle11"/>
        </w:rPr>
        <w:t>статистические ежегодники, информационно-справочные сбор</w:t>
      </w:r>
      <w:r w:rsidRPr="00B36365">
        <w:rPr>
          <w:rStyle w:val="FontStyle11"/>
        </w:rPr>
        <w:softHyphen/>
        <w:t>ники;</w:t>
      </w:r>
    </w:p>
    <w:p w:rsidR="00554821" w:rsidRPr="00B36365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B36365">
        <w:rPr>
          <w:rStyle w:val="FontStyle11"/>
        </w:rPr>
        <w:t>фактические данные о работе конкретных отечественных и зару</w:t>
      </w:r>
      <w:r w:rsidRPr="00B36365">
        <w:rPr>
          <w:rStyle w:val="FontStyle11"/>
        </w:rPr>
        <w:softHyphen/>
        <w:t>бежных предприятий.</w:t>
      </w:r>
    </w:p>
    <w:p w:rsidR="00554821" w:rsidRPr="00B36365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B36365"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</w:t>
      </w:r>
      <w:r w:rsidRPr="00B36365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B36365">
        <w:rPr>
          <w:rStyle w:val="FontStyle11"/>
        </w:rPr>
        <w:softHyphen/>
        <w:t>ставляется ему наиболее правильной, и обосновать этот вывод.</w:t>
      </w:r>
    </w:p>
    <w:p w:rsidR="00554821" w:rsidRPr="00B36365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B36365">
        <w:rPr>
          <w:rStyle w:val="FontStyle11"/>
        </w:rPr>
        <w:t>В работе может использоваться первичная и вторичная информа</w:t>
      </w:r>
      <w:r w:rsidRPr="00B36365">
        <w:rPr>
          <w:rStyle w:val="FontStyle11"/>
        </w:rPr>
        <w:softHyphen/>
        <w:t>ция. Первичная информация собирается путем самостоятельного прове</w:t>
      </w:r>
      <w:r w:rsidRPr="00B36365">
        <w:rPr>
          <w:rStyle w:val="FontStyle11"/>
        </w:rPr>
        <w:softHyphen/>
        <w:t>дения специальных исследований по разработанной программе (с помо</w:t>
      </w:r>
      <w:r w:rsidRPr="00B36365">
        <w:rPr>
          <w:rStyle w:val="FontStyle11"/>
        </w:rPr>
        <w:softHyphen/>
        <w:t>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</w:t>
      </w:r>
      <w:r w:rsidRPr="00B36365">
        <w:rPr>
          <w:rStyle w:val="FontStyle11"/>
        </w:rPr>
        <w:softHyphen/>
        <w:t xml:space="preserve">рается с учетом задач, которые поставлены в </w:t>
      </w:r>
      <w:r w:rsidR="00F022ED" w:rsidRPr="00B36365">
        <w:rPr>
          <w:rStyle w:val="FontStyle11"/>
        </w:rPr>
        <w:t>курсов</w:t>
      </w:r>
      <w:r w:rsidRPr="00B36365">
        <w:rPr>
          <w:rStyle w:val="FontStyle11"/>
        </w:rPr>
        <w:t>ой работе. Как пра</w:t>
      </w:r>
      <w:r w:rsidRPr="00B36365">
        <w:rPr>
          <w:rStyle w:val="FontStyle11"/>
        </w:rPr>
        <w:softHyphen/>
        <w:t>вило, наиболее полезной является информация, содержащаяся в специ</w:t>
      </w:r>
      <w:r w:rsidRPr="00B36365">
        <w:rPr>
          <w:rStyle w:val="FontStyle11"/>
        </w:rPr>
        <w:softHyphen/>
        <w:t>альных изданиях.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B36365">
        <w:rPr>
          <w:spacing w:val="-1"/>
          <w:sz w:val="28"/>
          <w:szCs w:val="28"/>
          <w:u w:val="single"/>
        </w:rPr>
        <w:t>Содержание  работы</w:t>
      </w:r>
      <w:r w:rsidRPr="00B36365">
        <w:rPr>
          <w:spacing w:val="-1"/>
          <w:sz w:val="28"/>
          <w:szCs w:val="28"/>
        </w:rPr>
        <w:t xml:space="preserve">  отражает  ее   основную   идею,   структуру </w:t>
      </w:r>
      <w:r w:rsidRPr="00B36365">
        <w:rPr>
          <w:spacing w:val="-2"/>
          <w:sz w:val="28"/>
          <w:szCs w:val="28"/>
        </w:rPr>
        <w:t>логику    изложения    материала.    Его    составление    определяет направленность</w:t>
      </w:r>
      <w:r w:rsidRPr="00B36365">
        <w:rPr>
          <w:spacing w:val="-1"/>
          <w:sz w:val="28"/>
          <w:szCs w:val="28"/>
        </w:rPr>
        <w:t xml:space="preserve">     работы,    самостоятельность,     </w:t>
      </w:r>
      <w:proofErr w:type="spellStart"/>
      <w:r w:rsidRPr="00B36365">
        <w:rPr>
          <w:spacing w:val="-1"/>
          <w:sz w:val="28"/>
          <w:szCs w:val="28"/>
        </w:rPr>
        <w:t>проблемность</w:t>
      </w:r>
      <w:proofErr w:type="spellEnd"/>
      <w:r w:rsidRPr="00B36365">
        <w:rPr>
          <w:spacing w:val="-1"/>
          <w:sz w:val="28"/>
          <w:szCs w:val="28"/>
        </w:rPr>
        <w:t xml:space="preserve">, исследовательский характер. Следует включать в состав плана 3 </w:t>
      </w:r>
      <w:r w:rsidRPr="00B36365">
        <w:rPr>
          <w:sz w:val="28"/>
          <w:szCs w:val="28"/>
        </w:rPr>
        <w:t>главы, а в них по 2-3 параграфа.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B36365">
        <w:rPr>
          <w:spacing w:val="6"/>
          <w:sz w:val="28"/>
          <w:szCs w:val="28"/>
        </w:rPr>
        <w:t xml:space="preserve">Как правило,  содержание </w:t>
      </w:r>
      <w:r w:rsidR="007073A7" w:rsidRPr="00B36365">
        <w:rPr>
          <w:spacing w:val="6"/>
          <w:sz w:val="28"/>
          <w:szCs w:val="28"/>
        </w:rPr>
        <w:t>курсовой работы должно</w:t>
      </w:r>
      <w:r w:rsidRPr="00B36365">
        <w:rPr>
          <w:spacing w:val="6"/>
          <w:sz w:val="28"/>
          <w:szCs w:val="28"/>
        </w:rPr>
        <w:t xml:space="preserve"> состоять из </w:t>
      </w:r>
      <w:r w:rsidRPr="00B36365">
        <w:rPr>
          <w:sz w:val="28"/>
          <w:szCs w:val="28"/>
        </w:rPr>
        <w:t>введения,   трех</w:t>
      </w:r>
      <w:r w:rsidR="007073A7" w:rsidRPr="00B36365">
        <w:rPr>
          <w:sz w:val="28"/>
          <w:szCs w:val="28"/>
        </w:rPr>
        <w:t xml:space="preserve"> глав содержательной </w:t>
      </w:r>
      <w:r w:rsidRPr="00B36365">
        <w:rPr>
          <w:sz w:val="28"/>
          <w:szCs w:val="28"/>
        </w:rPr>
        <w:t>части,</w:t>
      </w:r>
      <w:r w:rsidR="007073A7" w:rsidRPr="00B36365">
        <w:rPr>
          <w:sz w:val="28"/>
          <w:szCs w:val="28"/>
        </w:rPr>
        <w:t xml:space="preserve"> заключения, списка </w:t>
      </w:r>
      <w:r w:rsidRPr="00B36365">
        <w:rPr>
          <w:sz w:val="28"/>
          <w:szCs w:val="28"/>
        </w:rPr>
        <w:t>ли</w:t>
      </w:r>
      <w:r w:rsidR="007073A7" w:rsidRPr="00B36365">
        <w:rPr>
          <w:sz w:val="28"/>
          <w:szCs w:val="28"/>
        </w:rPr>
        <w:t xml:space="preserve">тературы   и, возможно, </w:t>
      </w:r>
      <w:r w:rsidRPr="00B36365">
        <w:rPr>
          <w:sz w:val="28"/>
          <w:szCs w:val="28"/>
        </w:rPr>
        <w:t xml:space="preserve">приложений. </w:t>
      </w:r>
      <w:r w:rsidRPr="00B36365">
        <w:rPr>
          <w:spacing w:val="8"/>
          <w:sz w:val="28"/>
          <w:szCs w:val="28"/>
        </w:rPr>
        <w:t xml:space="preserve">Примерное </w:t>
      </w:r>
      <w:r w:rsidRPr="00B36365">
        <w:rPr>
          <w:spacing w:val="4"/>
          <w:sz w:val="28"/>
          <w:szCs w:val="28"/>
        </w:rPr>
        <w:t xml:space="preserve">содержание плана и его оформления </w:t>
      </w:r>
      <w:r w:rsidR="00DD6FB8" w:rsidRPr="00B36365">
        <w:rPr>
          <w:spacing w:val="4"/>
          <w:sz w:val="28"/>
          <w:szCs w:val="28"/>
        </w:rPr>
        <w:t>представлено</w:t>
      </w:r>
      <w:r w:rsidRPr="00B36365">
        <w:rPr>
          <w:spacing w:val="4"/>
          <w:sz w:val="28"/>
          <w:szCs w:val="28"/>
        </w:rPr>
        <w:t xml:space="preserve"> в </w:t>
      </w:r>
      <w:r w:rsidR="00051CEE" w:rsidRPr="00B36365">
        <w:rPr>
          <w:spacing w:val="4"/>
          <w:sz w:val="28"/>
          <w:szCs w:val="28"/>
        </w:rPr>
        <w:t>П</w:t>
      </w:r>
      <w:r w:rsidR="007073A7" w:rsidRPr="00B36365">
        <w:rPr>
          <w:spacing w:val="4"/>
          <w:sz w:val="28"/>
          <w:szCs w:val="28"/>
        </w:rPr>
        <w:t>риложении</w:t>
      </w:r>
      <w:r w:rsidRPr="00B36365">
        <w:rPr>
          <w:spacing w:val="4"/>
          <w:sz w:val="28"/>
          <w:szCs w:val="28"/>
        </w:rPr>
        <w:t xml:space="preserve">. Проект </w:t>
      </w:r>
      <w:r w:rsidR="00DD6FB8" w:rsidRPr="00B36365">
        <w:rPr>
          <w:spacing w:val="4"/>
          <w:sz w:val="28"/>
          <w:szCs w:val="28"/>
        </w:rPr>
        <w:t>содержания работы</w:t>
      </w:r>
      <w:r w:rsidRPr="00B36365">
        <w:rPr>
          <w:spacing w:val="4"/>
          <w:sz w:val="28"/>
          <w:szCs w:val="28"/>
        </w:rPr>
        <w:t xml:space="preserve"> целесообразно разрабатывать после изучения </w:t>
      </w:r>
      <w:r w:rsidRPr="00B36365">
        <w:rPr>
          <w:spacing w:val="-2"/>
          <w:sz w:val="28"/>
          <w:szCs w:val="28"/>
        </w:rPr>
        <w:t>учебной литературы.</w:t>
      </w:r>
    </w:p>
    <w:p w:rsidR="00554821" w:rsidRPr="00B36365" w:rsidRDefault="00554821" w:rsidP="00A21D31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 w:rsidRPr="00B36365">
        <w:rPr>
          <w:spacing w:val="18"/>
          <w:sz w:val="28"/>
          <w:szCs w:val="28"/>
          <w:u w:val="single"/>
        </w:rPr>
        <w:t>Методика написания работы</w:t>
      </w:r>
      <w:r w:rsidRPr="00B36365">
        <w:rPr>
          <w:spacing w:val="18"/>
          <w:sz w:val="28"/>
          <w:szCs w:val="28"/>
        </w:rPr>
        <w:t xml:space="preserve"> во многом </w:t>
      </w:r>
      <w:r w:rsidR="00F26CD3" w:rsidRPr="00B36365">
        <w:rPr>
          <w:spacing w:val="18"/>
          <w:sz w:val="28"/>
          <w:szCs w:val="28"/>
        </w:rPr>
        <w:t xml:space="preserve">носит </w:t>
      </w:r>
      <w:r w:rsidRPr="00B36365">
        <w:rPr>
          <w:spacing w:val="18"/>
          <w:sz w:val="28"/>
          <w:szCs w:val="28"/>
        </w:rPr>
        <w:t xml:space="preserve">и </w:t>
      </w:r>
      <w:r w:rsidRPr="00B36365">
        <w:rPr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 w:rsidRPr="00B36365">
        <w:rPr>
          <w:spacing w:val="-2"/>
          <w:sz w:val="28"/>
          <w:szCs w:val="28"/>
        </w:rPr>
        <w:t>положения, характеризующие исследовательскую работу.</w:t>
      </w:r>
    </w:p>
    <w:p w:rsidR="00554821" w:rsidRPr="00B36365" w:rsidRDefault="00554821" w:rsidP="00A21D31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B36365">
        <w:rPr>
          <w:spacing w:val="-2"/>
          <w:sz w:val="28"/>
          <w:szCs w:val="28"/>
          <w:u w:val="single"/>
        </w:rPr>
        <w:t>Введение</w:t>
      </w:r>
      <w:r w:rsidRPr="00B36365">
        <w:rPr>
          <w:spacing w:val="-2"/>
          <w:sz w:val="28"/>
          <w:szCs w:val="28"/>
        </w:rPr>
        <w:t xml:space="preserve">   к   любой   исследовательской   и   аналитической </w:t>
      </w:r>
      <w:r w:rsidR="00DD6FB8" w:rsidRPr="00B36365">
        <w:rPr>
          <w:spacing w:val="-1"/>
          <w:sz w:val="28"/>
          <w:szCs w:val="28"/>
        </w:rPr>
        <w:t>работе имеет</w:t>
      </w:r>
      <w:r w:rsidRPr="00B36365">
        <w:rPr>
          <w:spacing w:val="-1"/>
          <w:sz w:val="28"/>
          <w:szCs w:val="28"/>
        </w:rPr>
        <w:t xml:space="preserve">    одинаковое    </w:t>
      </w:r>
      <w:r w:rsidR="00DD6FB8" w:rsidRPr="00B36365">
        <w:rPr>
          <w:spacing w:val="-1"/>
          <w:sz w:val="28"/>
          <w:szCs w:val="28"/>
        </w:rPr>
        <w:t xml:space="preserve">назначение:  </w:t>
      </w:r>
      <w:r w:rsidRPr="00B36365">
        <w:rPr>
          <w:spacing w:val="-1"/>
          <w:sz w:val="28"/>
          <w:szCs w:val="28"/>
        </w:rPr>
        <w:t xml:space="preserve">оно    не    описывает содержательную   </w:t>
      </w:r>
      <w:r w:rsidRPr="00B36365">
        <w:rPr>
          <w:spacing w:val="-1"/>
          <w:sz w:val="28"/>
          <w:szCs w:val="28"/>
        </w:rPr>
        <w:lastRenderedPageBreak/>
        <w:t xml:space="preserve">часть   работы,   а  только   предваряет  ее, </w:t>
      </w:r>
      <w:r w:rsidRPr="00B36365">
        <w:rPr>
          <w:spacing w:val="-2"/>
          <w:sz w:val="28"/>
          <w:szCs w:val="28"/>
        </w:rPr>
        <w:t>пояснения. В курсовой работе оно содержит:</w:t>
      </w:r>
    </w:p>
    <w:p w:rsidR="00554821" w:rsidRPr="00B3636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  <w:r w:rsidRPr="00B36365">
        <w:rPr>
          <w:spacing w:val="-1"/>
          <w:sz w:val="28"/>
          <w:szCs w:val="28"/>
        </w:rPr>
        <w:t>Обоснование   выбора   темы (</w:t>
      </w:r>
      <w:r w:rsidR="00DD6FB8" w:rsidRPr="00B36365">
        <w:rPr>
          <w:spacing w:val="-1"/>
          <w:sz w:val="28"/>
          <w:szCs w:val="28"/>
        </w:rPr>
        <w:t xml:space="preserve">актуальность; </w:t>
      </w:r>
      <w:r w:rsidRPr="00B36365">
        <w:rPr>
          <w:spacing w:val="-1"/>
          <w:sz w:val="28"/>
          <w:szCs w:val="28"/>
        </w:rPr>
        <w:t xml:space="preserve">возросшую </w:t>
      </w:r>
      <w:r w:rsidRPr="00B36365">
        <w:rPr>
          <w:sz w:val="28"/>
          <w:szCs w:val="28"/>
        </w:rPr>
        <w:t xml:space="preserve">потребность   разработки   в    наши   дни;   слабую   изученность </w:t>
      </w:r>
      <w:r w:rsidRPr="00B36365">
        <w:rPr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 w:rsidRPr="00B36365">
        <w:rPr>
          <w:spacing w:val="6"/>
          <w:sz w:val="28"/>
          <w:szCs w:val="28"/>
        </w:rPr>
        <w:t xml:space="preserve">так: </w:t>
      </w:r>
      <w:r w:rsidR="009166AB" w:rsidRPr="00B36365">
        <w:rPr>
          <w:spacing w:val="6"/>
          <w:sz w:val="28"/>
          <w:szCs w:val="28"/>
        </w:rPr>
        <w:t>«</w:t>
      </w:r>
      <w:r w:rsidRPr="00B36365">
        <w:rPr>
          <w:spacing w:val="6"/>
          <w:sz w:val="28"/>
          <w:szCs w:val="28"/>
        </w:rPr>
        <w:t>Все это обусловило выбор темы курсовой работы ...</w:t>
      </w:r>
      <w:r w:rsidR="009166AB" w:rsidRPr="00B36365">
        <w:rPr>
          <w:spacing w:val="6"/>
          <w:sz w:val="28"/>
          <w:szCs w:val="28"/>
        </w:rPr>
        <w:t>»</w:t>
      </w:r>
      <w:r w:rsidRPr="00B36365">
        <w:rPr>
          <w:spacing w:val="6"/>
          <w:sz w:val="28"/>
          <w:szCs w:val="28"/>
        </w:rPr>
        <w:t xml:space="preserve"> или </w:t>
      </w:r>
      <w:r w:rsidR="009166AB" w:rsidRPr="00B36365">
        <w:rPr>
          <w:spacing w:val="-1"/>
          <w:sz w:val="28"/>
          <w:szCs w:val="28"/>
        </w:rPr>
        <w:t>«</w:t>
      </w:r>
      <w:r w:rsidRPr="00B36365">
        <w:rPr>
          <w:spacing w:val="-1"/>
          <w:sz w:val="28"/>
          <w:szCs w:val="28"/>
        </w:rPr>
        <w:t xml:space="preserve">Этим </w:t>
      </w:r>
      <w:r w:rsidR="00DD6FB8" w:rsidRPr="00B36365">
        <w:rPr>
          <w:spacing w:val="-1"/>
          <w:sz w:val="28"/>
          <w:szCs w:val="28"/>
        </w:rPr>
        <w:t>обуславливается</w:t>
      </w:r>
      <w:r w:rsidRPr="00B36365">
        <w:rPr>
          <w:spacing w:val="-1"/>
          <w:sz w:val="28"/>
          <w:szCs w:val="28"/>
        </w:rPr>
        <w:t xml:space="preserve"> выбор в качестве темы ...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 и пр.</w:t>
      </w:r>
    </w:p>
    <w:p w:rsidR="00554821" w:rsidRPr="00B3636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B36365">
        <w:rPr>
          <w:spacing w:val="-1"/>
          <w:sz w:val="28"/>
          <w:szCs w:val="28"/>
        </w:rPr>
        <w:t xml:space="preserve">Главная     часть     введения     -     формулировка    цели и задач, </w:t>
      </w:r>
      <w:r w:rsidRPr="00B36365">
        <w:rPr>
          <w:spacing w:val="1"/>
          <w:sz w:val="28"/>
          <w:szCs w:val="28"/>
        </w:rPr>
        <w:t>по</w:t>
      </w:r>
      <w:r w:rsidR="007073A7" w:rsidRPr="00B36365">
        <w:rPr>
          <w:spacing w:val="1"/>
          <w:sz w:val="28"/>
          <w:szCs w:val="28"/>
        </w:rPr>
        <w:t xml:space="preserve">ставленных при написании </w:t>
      </w:r>
      <w:r w:rsidRPr="00B36365">
        <w:rPr>
          <w:spacing w:val="1"/>
          <w:sz w:val="28"/>
          <w:szCs w:val="28"/>
        </w:rPr>
        <w:t>работы, объект и предмет исследования.</w:t>
      </w:r>
      <w:r w:rsidR="007073A7" w:rsidRPr="00B36365">
        <w:rPr>
          <w:spacing w:val="1"/>
          <w:sz w:val="28"/>
          <w:szCs w:val="28"/>
        </w:rPr>
        <w:t xml:space="preserve"> </w:t>
      </w:r>
      <w:r w:rsidRPr="00B36365">
        <w:rPr>
          <w:spacing w:val="1"/>
          <w:sz w:val="28"/>
          <w:szCs w:val="28"/>
        </w:rPr>
        <w:t>И</w:t>
      </w:r>
      <w:r w:rsidR="007073A7" w:rsidRPr="00B36365">
        <w:rPr>
          <w:spacing w:val="1"/>
          <w:sz w:val="28"/>
          <w:szCs w:val="28"/>
        </w:rPr>
        <w:t xml:space="preserve">х     не </w:t>
      </w:r>
      <w:r w:rsidRPr="00B36365">
        <w:rPr>
          <w:spacing w:val="1"/>
          <w:sz w:val="28"/>
          <w:szCs w:val="28"/>
        </w:rPr>
        <w:t xml:space="preserve">трудно </w:t>
      </w:r>
      <w:r w:rsidRPr="00B36365">
        <w:rPr>
          <w:sz w:val="28"/>
          <w:szCs w:val="28"/>
        </w:rPr>
        <w:t xml:space="preserve">сформулировать   исходя   из   </w:t>
      </w:r>
      <w:r w:rsidR="00DD6FB8" w:rsidRPr="00B36365">
        <w:rPr>
          <w:sz w:val="28"/>
          <w:szCs w:val="28"/>
        </w:rPr>
        <w:t>содержания работы</w:t>
      </w:r>
      <w:r w:rsidRPr="00B36365">
        <w:rPr>
          <w:sz w:val="28"/>
          <w:szCs w:val="28"/>
        </w:rPr>
        <w:t xml:space="preserve">: </w:t>
      </w:r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 xml:space="preserve">при   написании </w:t>
      </w:r>
      <w:r w:rsidRPr="00B36365"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 w:rsidRPr="00B36365">
        <w:rPr>
          <w:spacing w:val="1"/>
          <w:sz w:val="28"/>
          <w:szCs w:val="28"/>
        </w:rPr>
        <w:t xml:space="preserve">или  </w:t>
      </w:r>
      <w:r w:rsidR="009166AB" w:rsidRPr="00B36365">
        <w:rPr>
          <w:spacing w:val="1"/>
          <w:sz w:val="28"/>
          <w:szCs w:val="28"/>
        </w:rPr>
        <w:t>«</w:t>
      </w:r>
      <w:r w:rsidRPr="00B36365">
        <w:rPr>
          <w:spacing w:val="1"/>
          <w:sz w:val="28"/>
          <w:szCs w:val="28"/>
        </w:rPr>
        <w:t xml:space="preserve">-2)  рассмотреть  ...,  проанализировать   ...,  наметить  пути </w:t>
      </w:r>
      <w:r w:rsidRPr="00B36365">
        <w:rPr>
          <w:spacing w:val="-2"/>
          <w:sz w:val="28"/>
          <w:szCs w:val="28"/>
        </w:rPr>
        <w:t>решения ... пр. Один абзац.</w:t>
      </w:r>
    </w:p>
    <w:p w:rsidR="00554821" w:rsidRPr="00B3636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B36365">
        <w:rPr>
          <w:spacing w:val="-2"/>
          <w:sz w:val="28"/>
          <w:szCs w:val="28"/>
        </w:rPr>
        <w:tab/>
      </w:r>
      <w:r w:rsidRPr="00B36365">
        <w:rPr>
          <w:sz w:val="28"/>
          <w:szCs w:val="28"/>
        </w:rPr>
        <w:t>Предметом исследования выступают формы проявления и использо</w:t>
      </w:r>
      <w:r w:rsidR="007073A7" w:rsidRPr="00B36365">
        <w:rPr>
          <w:sz w:val="28"/>
          <w:szCs w:val="28"/>
        </w:rPr>
        <w:t>вания результатов коммерческой деятельности</w:t>
      </w:r>
      <w:r w:rsidRPr="00B36365">
        <w:rPr>
          <w:sz w:val="28"/>
          <w:szCs w:val="28"/>
        </w:rPr>
        <w:t xml:space="preserve"> на уровне предприятия. </w:t>
      </w:r>
    </w:p>
    <w:p w:rsidR="00554821" w:rsidRPr="00B3636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B36365">
        <w:rPr>
          <w:spacing w:val="-2"/>
          <w:sz w:val="28"/>
          <w:szCs w:val="28"/>
        </w:rPr>
        <w:tab/>
        <w:t>Объектом исследования является область применения отдельных форм</w:t>
      </w:r>
      <w:r w:rsidRPr="00B36365">
        <w:rPr>
          <w:sz w:val="28"/>
          <w:szCs w:val="28"/>
        </w:rPr>
        <w:t xml:space="preserve">, в конкретном экономическом субъекте </w:t>
      </w:r>
      <w:r w:rsidR="007073A7" w:rsidRPr="00B36365">
        <w:rPr>
          <w:sz w:val="28"/>
          <w:szCs w:val="28"/>
        </w:rPr>
        <w:t>при которых коммер</w:t>
      </w:r>
      <w:r w:rsidRPr="00B36365">
        <w:rPr>
          <w:sz w:val="28"/>
          <w:szCs w:val="28"/>
        </w:rPr>
        <w:t xml:space="preserve">ческие </w:t>
      </w:r>
      <w:r w:rsidR="007073A7" w:rsidRPr="00B36365">
        <w:rPr>
          <w:sz w:val="28"/>
          <w:szCs w:val="28"/>
        </w:rPr>
        <w:t>результаты дают наибольшую эффективность</w:t>
      </w:r>
      <w:r w:rsidRPr="00B36365">
        <w:rPr>
          <w:sz w:val="28"/>
          <w:szCs w:val="28"/>
        </w:rPr>
        <w:t>.</w:t>
      </w:r>
    </w:p>
    <w:p w:rsidR="00554821" w:rsidRPr="00B3636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365">
        <w:rPr>
          <w:spacing w:val="-1"/>
          <w:sz w:val="28"/>
          <w:szCs w:val="28"/>
        </w:rPr>
        <w:t xml:space="preserve">Во       введении       должна       быть       охарактеризована </w:t>
      </w:r>
      <w:r w:rsidRPr="00B36365">
        <w:rPr>
          <w:spacing w:val="-2"/>
          <w:sz w:val="28"/>
          <w:szCs w:val="28"/>
        </w:rPr>
        <w:t xml:space="preserve">информационная    база   работы, что    призвано    подтверждать </w:t>
      </w:r>
      <w:r w:rsidRPr="00B36365">
        <w:rPr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 w:rsidRPr="00B36365">
        <w:rPr>
          <w:spacing w:val="2"/>
          <w:sz w:val="28"/>
          <w:szCs w:val="28"/>
        </w:rPr>
        <w:t xml:space="preserve">курсовой работе  она  может уместиться  в  двух-трех  строчках,  но ее </w:t>
      </w:r>
      <w:r w:rsidRPr="00B36365">
        <w:rPr>
          <w:sz w:val="28"/>
          <w:szCs w:val="28"/>
        </w:rPr>
        <w:t xml:space="preserve">наличие обязательно как атрибута исследовательской работы: </w:t>
      </w:r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 xml:space="preserve">В </w:t>
      </w:r>
      <w:r w:rsidRPr="00B36365">
        <w:rPr>
          <w:spacing w:val="-1"/>
          <w:sz w:val="28"/>
          <w:szCs w:val="28"/>
        </w:rPr>
        <w:t>работе   использована   в   основном   пере</w:t>
      </w:r>
      <w:r w:rsidR="009B321C" w:rsidRPr="00B36365">
        <w:rPr>
          <w:spacing w:val="-1"/>
          <w:sz w:val="28"/>
          <w:szCs w:val="28"/>
        </w:rPr>
        <w:t>водная</w:t>
      </w:r>
      <w:r w:rsidRPr="00B36365">
        <w:rPr>
          <w:spacing w:val="-1"/>
          <w:sz w:val="28"/>
          <w:szCs w:val="28"/>
        </w:rPr>
        <w:t xml:space="preserve"> </w:t>
      </w:r>
      <w:r w:rsidRPr="00B36365">
        <w:rPr>
          <w:spacing w:val="4"/>
          <w:sz w:val="28"/>
          <w:szCs w:val="28"/>
        </w:rPr>
        <w:t xml:space="preserve">литература, так как в отечественных изданиях эта тема пока не </w:t>
      </w:r>
      <w:r w:rsidRPr="00B36365">
        <w:rPr>
          <w:spacing w:val="-1"/>
          <w:sz w:val="28"/>
          <w:szCs w:val="28"/>
        </w:rPr>
        <w:t>нашла должного развития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, или </w:t>
      </w:r>
      <w:r w:rsidR="009166AB" w:rsidRPr="00B36365">
        <w:rPr>
          <w:spacing w:val="-1"/>
          <w:sz w:val="28"/>
          <w:szCs w:val="28"/>
        </w:rPr>
        <w:t>«</w:t>
      </w:r>
      <w:r w:rsidRPr="00B36365">
        <w:rPr>
          <w:spacing w:val="-1"/>
          <w:sz w:val="28"/>
          <w:szCs w:val="28"/>
        </w:rPr>
        <w:t xml:space="preserve">... использована отечественная и </w:t>
      </w:r>
      <w:r w:rsidRPr="00B36365">
        <w:rPr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Pr="00B36365">
        <w:rPr>
          <w:spacing w:val="-1"/>
          <w:sz w:val="28"/>
          <w:szCs w:val="28"/>
        </w:rPr>
        <w:t>материалы статистических сборников, практические материалы предприятия ..., банка ...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 и др. Приводится также характеристика </w:t>
      </w:r>
      <w:r w:rsidRPr="00B36365">
        <w:rPr>
          <w:spacing w:val="-2"/>
          <w:sz w:val="28"/>
          <w:szCs w:val="28"/>
        </w:rPr>
        <w:t>электронной информации.</w:t>
      </w:r>
    </w:p>
    <w:p w:rsidR="00554821" w:rsidRPr="00B36365" w:rsidRDefault="00554821" w:rsidP="00A21D31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spacing w:val="-1"/>
          <w:sz w:val="28"/>
          <w:szCs w:val="28"/>
        </w:rPr>
      </w:pPr>
      <w:r w:rsidRPr="00B36365">
        <w:rPr>
          <w:spacing w:val="12"/>
          <w:sz w:val="28"/>
          <w:szCs w:val="28"/>
        </w:rPr>
        <w:t xml:space="preserve">Введение может содержать </w:t>
      </w:r>
      <w:r w:rsidRPr="00B36365">
        <w:rPr>
          <w:spacing w:val="8"/>
          <w:sz w:val="28"/>
          <w:szCs w:val="28"/>
        </w:rPr>
        <w:t xml:space="preserve">ограничения темы и другие замечания. </w:t>
      </w:r>
      <w:proofErr w:type="gramStart"/>
      <w:r w:rsidRPr="00B36365">
        <w:rPr>
          <w:spacing w:val="8"/>
          <w:sz w:val="28"/>
          <w:szCs w:val="28"/>
        </w:rPr>
        <w:t xml:space="preserve">(Например, </w:t>
      </w:r>
      <w:r w:rsidR="009166AB" w:rsidRPr="00B36365">
        <w:rPr>
          <w:spacing w:val="8"/>
          <w:sz w:val="28"/>
          <w:szCs w:val="28"/>
        </w:rPr>
        <w:t>«</w:t>
      </w:r>
      <w:r w:rsidRPr="00B36365">
        <w:rPr>
          <w:spacing w:val="8"/>
          <w:sz w:val="28"/>
          <w:szCs w:val="28"/>
        </w:rPr>
        <w:t xml:space="preserve">Тема </w:t>
      </w:r>
      <w:r w:rsidRPr="00B36365">
        <w:rPr>
          <w:sz w:val="28"/>
          <w:szCs w:val="28"/>
        </w:rPr>
        <w:t>курсовой работы охватывает широкий круг проблем</w:t>
      </w:r>
      <w:r w:rsidR="009B321C" w:rsidRPr="00B36365">
        <w:rPr>
          <w:sz w:val="28"/>
          <w:szCs w:val="28"/>
        </w:rPr>
        <w:t>…</w:t>
      </w:r>
      <w:r w:rsidRPr="00B36365">
        <w:rPr>
          <w:sz w:val="28"/>
          <w:szCs w:val="28"/>
        </w:rPr>
        <w:t xml:space="preserve">  Основное </w:t>
      </w:r>
      <w:r w:rsidRPr="00B36365">
        <w:rPr>
          <w:spacing w:val="5"/>
          <w:sz w:val="28"/>
          <w:szCs w:val="28"/>
        </w:rPr>
        <w:t>внимание в представленной работе уделено ...</w:t>
      </w:r>
      <w:r w:rsidR="009166AB" w:rsidRPr="00B36365">
        <w:rPr>
          <w:spacing w:val="5"/>
          <w:sz w:val="28"/>
          <w:szCs w:val="28"/>
        </w:rPr>
        <w:t>»</w:t>
      </w:r>
      <w:proofErr w:type="gramEnd"/>
      <w:r w:rsidRPr="00B36365">
        <w:rPr>
          <w:spacing w:val="5"/>
          <w:sz w:val="28"/>
          <w:szCs w:val="28"/>
        </w:rPr>
        <w:t xml:space="preserve"> </w:t>
      </w:r>
      <w:proofErr w:type="gramStart"/>
      <w:r w:rsidR="009166AB" w:rsidRPr="00B36365">
        <w:rPr>
          <w:spacing w:val="5"/>
          <w:sz w:val="28"/>
          <w:szCs w:val="28"/>
        </w:rPr>
        <w:t>«</w:t>
      </w:r>
      <w:r w:rsidRPr="00B36365">
        <w:rPr>
          <w:spacing w:val="5"/>
          <w:sz w:val="28"/>
          <w:szCs w:val="28"/>
        </w:rPr>
        <w:t xml:space="preserve">Цифровой </w:t>
      </w:r>
      <w:r w:rsidRPr="00B36365">
        <w:rPr>
          <w:spacing w:val="-1"/>
          <w:sz w:val="28"/>
          <w:szCs w:val="28"/>
        </w:rPr>
        <w:t>материал дан в сопоставимых (текущих) ценах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 и др.).</w:t>
      </w:r>
      <w:proofErr w:type="gramEnd"/>
    </w:p>
    <w:p w:rsidR="00554821" w:rsidRPr="00B36365" w:rsidRDefault="00554821" w:rsidP="00A21D31">
      <w:pPr>
        <w:ind w:firstLine="720"/>
        <w:jc w:val="both"/>
        <w:rPr>
          <w:sz w:val="28"/>
        </w:rPr>
      </w:pPr>
      <w:r w:rsidRPr="00B36365">
        <w:rPr>
          <w:sz w:val="28"/>
          <w:u w:val="single"/>
        </w:rPr>
        <w:t>Аналитический обзор литературы</w:t>
      </w:r>
      <w:r w:rsidRPr="00B36365">
        <w:rPr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студентам надо очень 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54821" w:rsidRPr="00B36365" w:rsidRDefault="00554821" w:rsidP="00A21D31">
      <w:pPr>
        <w:ind w:firstLine="720"/>
        <w:jc w:val="both"/>
        <w:rPr>
          <w:sz w:val="28"/>
        </w:rPr>
      </w:pPr>
      <w:r w:rsidRPr="00B36365">
        <w:rPr>
          <w:sz w:val="28"/>
        </w:rPr>
        <w:t>На все использованные в работе литературные источники следует делать ссылки.  Полный список использованной литературы приводится в конце работы и является обязательной ее частью.</w:t>
      </w:r>
    </w:p>
    <w:p w:rsidR="00554821" w:rsidRPr="00B3636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B36365">
        <w:rPr>
          <w:spacing w:val="19"/>
          <w:sz w:val="28"/>
          <w:szCs w:val="28"/>
          <w:u w:val="single"/>
        </w:rPr>
        <w:lastRenderedPageBreak/>
        <w:t>Основная часть работы</w:t>
      </w:r>
      <w:r w:rsidRPr="00B36365">
        <w:rPr>
          <w:spacing w:val="19"/>
          <w:sz w:val="28"/>
          <w:szCs w:val="28"/>
        </w:rPr>
        <w:t xml:space="preserve"> трудно методически </w:t>
      </w:r>
      <w:r w:rsidRPr="00B36365">
        <w:rPr>
          <w:spacing w:val="-2"/>
          <w:sz w:val="28"/>
          <w:szCs w:val="28"/>
        </w:rPr>
        <w:t xml:space="preserve">регламентируется, что определяется спецификой темы и уровнем </w:t>
      </w:r>
      <w:r w:rsidRPr="00B36365">
        <w:rPr>
          <w:spacing w:val="2"/>
          <w:sz w:val="28"/>
          <w:szCs w:val="28"/>
        </w:rPr>
        <w:t xml:space="preserve">подготовленности студента. Студент </w:t>
      </w:r>
      <w:r w:rsidRPr="00B36365"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9166AB" w:rsidRPr="00B36365">
        <w:rPr>
          <w:spacing w:val="-2"/>
          <w:sz w:val="28"/>
          <w:szCs w:val="28"/>
        </w:rPr>
        <w:t>«</w:t>
      </w:r>
      <w:r w:rsidRPr="00B36365">
        <w:rPr>
          <w:spacing w:val="-2"/>
          <w:sz w:val="28"/>
          <w:szCs w:val="28"/>
        </w:rPr>
        <w:t>плагиатом</w:t>
      </w:r>
      <w:r w:rsidR="009166AB" w:rsidRPr="00B36365">
        <w:rPr>
          <w:spacing w:val="-2"/>
          <w:sz w:val="28"/>
          <w:szCs w:val="28"/>
        </w:rPr>
        <w:t>»</w:t>
      </w:r>
      <w:r w:rsidRPr="00B36365">
        <w:rPr>
          <w:spacing w:val="-2"/>
          <w:sz w:val="28"/>
          <w:szCs w:val="28"/>
        </w:rPr>
        <w:t xml:space="preserve"> и требует </w:t>
      </w:r>
      <w:r w:rsidRPr="00B36365"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B36365"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B36365">
        <w:rPr>
          <w:bCs/>
          <w:spacing w:val="-3"/>
          <w:w w:val="90"/>
          <w:sz w:val="28"/>
          <w:szCs w:val="28"/>
        </w:rPr>
        <w:t>работы.</w:t>
      </w:r>
    </w:p>
    <w:p w:rsidR="00554821" w:rsidRPr="00B36365" w:rsidRDefault="00554821" w:rsidP="00A21D31">
      <w:pPr>
        <w:shd w:val="clear" w:color="auto" w:fill="FFFFFF"/>
        <w:ind w:right="48" w:firstLine="720"/>
        <w:jc w:val="both"/>
        <w:rPr>
          <w:sz w:val="28"/>
          <w:szCs w:val="28"/>
        </w:rPr>
      </w:pPr>
      <w:proofErr w:type="gramStart"/>
      <w:r w:rsidRPr="00B36365">
        <w:rPr>
          <w:spacing w:val="5"/>
          <w:sz w:val="28"/>
          <w:szCs w:val="28"/>
        </w:rPr>
        <w:t xml:space="preserve">Исключительно важно научиться отличать популярные </w:t>
      </w:r>
      <w:r w:rsidRPr="00B36365">
        <w:rPr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 w:rsidRPr="00B36365">
        <w:rPr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9166AB" w:rsidRPr="00B36365">
        <w:rPr>
          <w:spacing w:val="-1"/>
          <w:sz w:val="28"/>
          <w:szCs w:val="28"/>
        </w:rPr>
        <w:t>«</w:t>
      </w:r>
      <w:r w:rsidRPr="00B36365">
        <w:rPr>
          <w:spacing w:val="-1"/>
          <w:sz w:val="28"/>
          <w:szCs w:val="28"/>
        </w:rPr>
        <w:t xml:space="preserve">я думаю </w:t>
      </w:r>
      <w:r w:rsidR="009166AB" w:rsidRPr="00B36365">
        <w:rPr>
          <w:spacing w:val="-1"/>
          <w:sz w:val="28"/>
          <w:szCs w:val="28"/>
        </w:rPr>
        <w:t>«</w:t>
      </w:r>
      <w:r w:rsidRPr="00B36365">
        <w:rPr>
          <w:spacing w:val="-1"/>
          <w:sz w:val="28"/>
          <w:szCs w:val="28"/>
        </w:rPr>
        <w:t xml:space="preserve">, </w:t>
      </w:r>
      <w:r w:rsidR="009166AB" w:rsidRPr="00B36365">
        <w:rPr>
          <w:spacing w:val="-3"/>
          <w:sz w:val="28"/>
          <w:szCs w:val="28"/>
        </w:rPr>
        <w:t>«</w:t>
      </w:r>
      <w:r w:rsidRPr="00B36365">
        <w:rPr>
          <w:spacing w:val="-3"/>
          <w:sz w:val="28"/>
          <w:szCs w:val="28"/>
        </w:rPr>
        <w:t>к сожалению</w:t>
      </w:r>
      <w:r w:rsidR="009166AB" w:rsidRPr="00B36365">
        <w:rPr>
          <w:spacing w:val="-3"/>
          <w:sz w:val="28"/>
          <w:szCs w:val="28"/>
        </w:rPr>
        <w:t>»</w:t>
      </w:r>
      <w:r w:rsidRPr="00B36365">
        <w:rPr>
          <w:spacing w:val="-3"/>
          <w:sz w:val="28"/>
          <w:szCs w:val="28"/>
        </w:rPr>
        <w:t xml:space="preserve"> и т.д.); повествование от третьего лица (вместо </w:t>
      </w:r>
      <w:r w:rsidR="009166AB" w:rsidRPr="00B36365">
        <w:rPr>
          <w:spacing w:val="-3"/>
          <w:sz w:val="28"/>
          <w:szCs w:val="28"/>
        </w:rPr>
        <w:t>«</w:t>
      </w:r>
      <w:r w:rsidRPr="00B36365">
        <w:rPr>
          <w:spacing w:val="-3"/>
          <w:sz w:val="28"/>
          <w:szCs w:val="28"/>
        </w:rPr>
        <w:t xml:space="preserve">я </w:t>
      </w:r>
      <w:r w:rsidRPr="00B36365">
        <w:rPr>
          <w:spacing w:val="-1"/>
          <w:sz w:val="28"/>
          <w:szCs w:val="28"/>
        </w:rPr>
        <w:t>считаю...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, </w:t>
      </w:r>
      <w:r w:rsidR="009166AB" w:rsidRPr="00B36365">
        <w:rPr>
          <w:spacing w:val="-1"/>
          <w:sz w:val="28"/>
          <w:szCs w:val="28"/>
        </w:rPr>
        <w:t>«</w:t>
      </w:r>
      <w:r w:rsidRPr="00B36365">
        <w:rPr>
          <w:spacing w:val="-1"/>
          <w:sz w:val="28"/>
          <w:szCs w:val="28"/>
        </w:rPr>
        <w:t>представляется целесообразным ...</w:t>
      </w:r>
      <w:r w:rsidR="009166AB" w:rsidRPr="00B36365">
        <w:rPr>
          <w:spacing w:val="-1"/>
          <w:sz w:val="28"/>
          <w:szCs w:val="28"/>
        </w:rPr>
        <w:t>»</w:t>
      </w:r>
      <w:r w:rsidRPr="00B36365">
        <w:rPr>
          <w:spacing w:val="-1"/>
          <w:sz w:val="28"/>
          <w:szCs w:val="28"/>
        </w:rPr>
        <w:t xml:space="preserve"> и т.д.), соблюдать </w:t>
      </w:r>
      <w:r w:rsidRPr="00B36365">
        <w:rPr>
          <w:sz w:val="28"/>
          <w:szCs w:val="28"/>
        </w:rPr>
        <w:t>выдержанность в оценках личности, точек зрения, процессов;</w:t>
      </w:r>
      <w:proofErr w:type="gramEnd"/>
      <w:r w:rsidRPr="00B36365">
        <w:rPr>
          <w:sz w:val="28"/>
          <w:szCs w:val="28"/>
        </w:rPr>
        <w:t xml:space="preserve"> </w:t>
      </w:r>
      <w:r w:rsidRPr="00B36365">
        <w:rPr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554821" w:rsidRPr="00B36365" w:rsidRDefault="00554821" w:rsidP="00A21D31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Следует активно выражать свое мнение, присоединяться </w:t>
      </w:r>
      <w:r w:rsidRPr="00B36365">
        <w:rPr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 w:rsidRPr="00B36365">
        <w:rPr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 w:rsidR="009B321C" w:rsidRPr="00B36365">
        <w:rPr>
          <w:spacing w:val="-1"/>
          <w:sz w:val="28"/>
          <w:szCs w:val="28"/>
        </w:rPr>
        <w:t xml:space="preserve">и коммерческих </w:t>
      </w:r>
      <w:r w:rsidRPr="00B36365">
        <w:rPr>
          <w:spacing w:val="-2"/>
          <w:sz w:val="28"/>
          <w:szCs w:val="28"/>
        </w:rPr>
        <w:t xml:space="preserve">процессов. Она опирается не на случайные примеры, а на </w:t>
      </w:r>
      <w:r w:rsidR="009B321C" w:rsidRPr="00B36365">
        <w:rPr>
          <w:spacing w:val="-2"/>
          <w:sz w:val="28"/>
          <w:szCs w:val="28"/>
        </w:rPr>
        <w:t xml:space="preserve">объективные экономические </w:t>
      </w:r>
      <w:r w:rsidRPr="00B36365">
        <w:rPr>
          <w:spacing w:val="-2"/>
          <w:sz w:val="28"/>
          <w:szCs w:val="28"/>
        </w:rPr>
        <w:t>законы</w:t>
      </w:r>
      <w:r w:rsidRPr="00B36365">
        <w:rPr>
          <w:spacing w:val="-1"/>
          <w:sz w:val="28"/>
          <w:szCs w:val="28"/>
        </w:rPr>
        <w:t>. Поэтому при рассмотр</w:t>
      </w:r>
      <w:r w:rsidR="004E60AE" w:rsidRPr="00B36365">
        <w:rPr>
          <w:spacing w:val="-1"/>
          <w:sz w:val="28"/>
          <w:szCs w:val="28"/>
        </w:rPr>
        <w:t>ен</w:t>
      </w:r>
      <w:r w:rsidRPr="00B36365">
        <w:rPr>
          <w:spacing w:val="-1"/>
          <w:sz w:val="28"/>
          <w:szCs w:val="28"/>
        </w:rPr>
        <w:t>и</w:t>
      </w:r>
      <w:r w:rsidR="004E60AE" w:rsidRPr="00B36365">
        <w:rPr>
          <w:spacing w:val="-1"/>
          <w:sz w:val="28"/>
          <w:szCs w:val="28"/>
        </w:rPr>
        <w:t>и</w:t>
      </w:r>
      <w:r w:rsidRPr="00B36365">
        <w:rPr>
          <w:spacing w:val="-1"/>
          <w:sz w:val="28"/>
          <w:szCs w:val="28"/>
        </w:rPr>
        <w:t xml:space="preserve"> </w:t>
      </w:r>
      <w:r w:rsidRPr="00B36365">
        <w:rPr>
          <w:sz w:val="28"/>
          <w:szCs w:val="28"/>
        </w:rPr>
        <w:t xml:space="preserve">проблем обязательно использование статистических данных, </w:t>
      </w:r>
      <w:r w:rsidRPr="00B36365">
        <w:rPr>
          <w:spacing w:val="-1"/>
          <w:sz w:val="28"/>
          <w:szCs w:val="28"/>
        </w:rPr>
        <w:t>построение таблиц.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B36365">
        <w:rPr>
          <w:spacing w:val="2"/>
          <w:sz w:val="28"/>
          <w:szCs w:val="28"/>
        </w:rPr>
        <w:t xml:space="preserve">Следует знать особенности построения </w:t>
      </w:r>
      <w:r w:rsidRPr="00B36365">
        <w:rPr>
          <w:spacing w:val="6"/>
          <w:sz w:val="28"/>
          <w:szCs w:val="28"/>
        </w:rPr>
        <w:t xml:space="preserve">таблиц, приводимых в тексте работы и размещаемых в </w:t>
      </w:r>
      <w:r w:rsidRPr="00B36365">
        <w:rPr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 w:rsidRPr="00B36365">
        <w:rPr>
          <w:sz w:val="28"/>
          <w:szCs w:val="28"/>
        </w:rPr>
        <w:t>должна быть простой, компактной, содержать обобщен</w:t>
      </w:r>
      <w:r w:rsidR="004E60AE" w:rsidRPr="00B36365">
        <w:rPr>
          <w:sz w:val="28"/>
          <w:szCs w:val="28"/>
        </w:rPr>
        <w:t>ную</w:t>
      </w:r>
      <w:r w:rsidRPr="00B36365">
        <w:rPr>
          <w:sz w:val="28"/>
          <w:szCs w:val="28"/>
        </w:rPr>
        <w:t xml:space="preserve"> </w:t>
      </w:r>
      <w:r w:rsidRPr="00B36365">
        <w:rPr>
          <w:spacing w:val="-2"/>
          <w:sz w:val="28"/>
          <w:szCs w:val="28"/>
        </w:rPr>
        <w:t xml:space="preserve">информацию. В приложении помещается конкретизирующий практический, статистический и графический </w:t>
      </w:r>
      <w:r w:rsidRPr="00B36365">
        <w:rPr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Pr="00B36365">
        <w:rPr>
          <w:spacing w:val="-3"/>
          <w:sz w:val="28"/>
          <w:szCs w:val="28"/>
        </w:rPr>
        <w:t xml:space="preserve">как он был использован в ней в сжатом виде. </w:t>
      </w:r>
      <w:r w:rsidRPr="00B36365">
        <w:rPr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Pr="00B36365">
        <w:rPr>
          <w:sz w:val="28"/>
          <w:szCs w:val="28"/>
        </w:rPr>
        <w:t xml:space="preserve"> все виды таблиц, графиков и диаграмм выносятся </w:t>
      </w:r>
      <w:r w:rsidRPr="00B36365">
        <w:rPr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Pr="00B36365">
        <w:rPr>
          <w:spacing w:val="-3"/>
          <w:sz w:val="28"/>
          <w:szCs w:val="28"/>
        </w:rPr>
        <w:t>исследования.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B36365">
        <w:rPr>
          <w:spacing w:val="-3"/>
          <w:sz w:val="28"/>
          <w:szCs w:val="28"/>
        </w:rPr>
        <w:t xml:space="preserve">Содержание основной части включает: 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proofErr w:type="gramStart"/>
      <w:r w:rsidRPr="00B36365">
        <w:rPr>
          <w:b/>
          <w:spacing w:val="-3"/>
          <w:sz w:val="28"/>
          <w:szCs w:val="28"/>
        </w:rPr>
        <w:t>1 Глава</w:t>
      </w:r>
      <w:r w:rsidRPr="00B36365">
        <w:rPr>
          <w:spacing w:val="-3"/>
          <w:sz w:val="28"/>
          <w:szCs w:val="28"/>
        </w:rPr>
        <w:t>: рассмотрение определения изучаемого предмета, его характеристика, роль в развитии рынка, виды, классификация, элементы, принципы, методы.</w:t>
      </w:r>
      <w:proofErr w:type="gramEnd"/>
    </w:p>
    <w:p w:rsidR="00554821" w:rsidRPr="00B36365" w:rsidRDefault="00554821" w:rsidP="00A21D31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B36365">
        <w:rPr>
          <w:b/>
          <w:spacing w:val="-3"/>
          <w:sz w:val="28"/>
          <w:szCs w:val="28"/>
        </w:rPr>
        <w:t>2. Глава</w:t>
      </w:r>
      <w:r w:rsidRPr="00B36365">
        <w:rPr>
          <w:spacing w:val="-3"/>
          <w:sz w:val="28"/>
          <w:szCs w:val="28"/>
        </w:rPr>
        <w:t xml:space="preserve"> – практическая. Она должна содержать краткую характеристику объекта исследования, его экономические</w:t>
      </w:r>
      <w:r w:rsidR="009B321C" w:rsidRPr="00B36365">
        <w:rPr>
          <w:spacing w:val="-3"/>
          <w:sz w:val="28"/>
          <w:szCs w:val="28"/>
        </w:rPr>
        <w:t xml:space="preserve"> и коммерческие</w:t>
      </w:r>
      <w:r w:rsidRPr="00B36365">
        <w:rPr>
          <w:spacing w:val="-3"/>
          <w:sz w:val="28"/>
          <w:szCs w:val="28"/>
        </w:rPr>
        <w:t xml:space="preserve"> показатели, изучение предмета иссле</w:t>
      </w:r>
      <w:r w:rsidR="009B321C" w:rsidRPr="00B36365">
        <w:rPr>
          <w:spacing w:val="-3"/>
          <w:sz w:val="28"/>
          <w:szCs w:val="28"/>
        </w:rPr>
        <w:t>дования в рамках</w:t>
      </w:r>
      <w:r w:rsidRPr="00B36365">
        <w:rPr>
          <w:spacing w:val="-3"/>
          <w:sz w:val="28"/>
          <w:szCs w:val="28"/>
        </w:rPr>
        <w:t xml:space="preserve"> субъекта, особенности учета, экономической </w:t>
      </w:r>
      <w:r w:rsidR="009B321C" w:rsidRPr="00B36365">
        <w:rPr>
          <w:spacing w:val="-3"/>
          <w:sz w:val="28"/>
          <w:szCs w:val="28"/>
        </w:rPr>
        <w:t xml:space="preserve">и коммерческой </w:t>
      </w:r>
      <w:r w:rsidRPr="00B36365">
        <w:rPr>
          <w:spacing w:val="-3"/>
          <w:sz w:val="28"/>
          <w:szCs w:val="28"/>
        </w:rPr>
        <w:t>оценки показателей,  экономических отношений, приобретенный опыт, инновации в ведении деятельности, выявлены недостатки, возможности.</w:t>
      </w:r>
    </w:p>
    <w:p w:rsidR="00554821" w:rsidRPr="00B3636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B36365">
        <w:rPr>
          <w:b/>
          <w:spacing w:val="-3"/>
          <w:sz w:val="28"/>
          <w:szCs w:val="28"/>
        </w:rPr>
        <w:t>3. Глава</w:t>
      </w:r>
      <w:r w:rsidRPr="00B36365">
        <w:rPr>
          <w:spacing w:val="-3"/>
          <w:sz w:val="28"/>
          <w:szCs w:val="28"/>
        </w:rPr>
        <w:t xml:space="preserve"> изучение перед</w:t>
      </w:r>
      <w:r w:rsidR="009B321C" w:rsidRPr="00B36365">
        <w:rPr>
          <w:spacing w:val="-3"/>
          <w:sz w:val="28"/>
          <w:szCs w:val="28"/>
        </w:rPr>
        <w:t>ового опыта по ведению коммерческой деятельности</w:t>
      </w:r>
      <w:r w:rsidRPr="00B36365">
        <w:rPr>
          <w:spacing w:val="-3"/>
          <w:sz w:val="28"/>
          <w:szCs w:val="28"/>
        </w:rPr>
        <w:t xml:space="preserve"> объекта исследования на перспективу, разработка рекомендаций по соверш</w:t>
      </w:r>
      <w:r w:rsidR="009B321C" w:rsidRPr="00B36365">
        <w:rPr>
          <w:spacing w:val="-3"/>
          <w:sz w:val="28"/>
          <w:szCs w:val="28"/>
        </w:rPr>
        <w:t>енствованию  ведения коммерческ</w:t>
      </w:r>
      <w:r w:rsidRPr="00B36365">
        <w:rPr>
          <w:spacing w:val="-3"/>
          <w:sz w:val="28"/>
          <w:szCs w:val="28"/>
        </w:rPr>
        <w:t>ой деятельности объекта исследования (можно использовать материалы предприятия, СМИ, Интернет)</w:t>
      </w:r>
    </w:p>
    <w:p w:rsidR="00554821" w:rsidRPr="00B3636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B36365">
        <w:rPr>
          <w:spacing w:val="-2"/>
          <w:sz w:val="28"/>
          <w:szCs w:val="28"/>
          <w:u w:val="single"/>
        </w:rPr>
        <w:lastRenderedPageBreak/>
        <w:t>Заключение</w:t>
      </w:r>
      <w:r w:rsidRPr="00B36365">
        <w:rPr>
          <w:spacing w:val="-2"/>
          <w:sz w:val="28"/>
          <w:szCs w:val="28"/>
        </w:rPr>
        <w:t xml:space="preserve"> составляется на основе написанной работы как </w:t>
      </w:r>
      <w:r w:rsidRPr="00B36365">
        <w:rPr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B36365">
        <w:rPr>
          <w:spacing w:val="3"/>
          <w:sz w:val="28"/>
          <w:szCs w:val="28"/>
        </w:rPr>
        <w:t>положений, изложенных в работе. В заключени</w:t>
      </w:r>
      <w:proofErr w:type="gramStart"/>
      <w:r w:rsidRPr="00B36365">
        <w:rPr>
          <w:spacing w:val="3"/>
          <w:sz w:val="28"/>
          <w:szCs w:val="28"/>
        </w:rPr>
        <w:t>и</w:t>
      </w:r>
      <w:proofErr w:type="gramEnd"/>
      <w:r w:rsidRPr="00B36365">
        <w:rPr>
          <w:spacing w:val="3"/>
          <w:sz w:val="28"/>
          <w:szCs w:val="28"/>
        </w:rPr>
        <w:t xml:space="preserve"> не может </w:t>
      </w:r>
      <w:r w:rsidRPr="00B36365">
        <w:rPr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B36365">
        <w:rPr>
          <w:sz w:val="28"/>
          <w:szCs w:val="28"/>
        </w:rPr>
        <w:t xml:space="preserve">выводами из ее содержания. </w:t>
      </w:r>
      <w:r w:rsidR="00F022ED" w:rsidRPr="00B36365">
        <w:rPr>
          <w:sz w:val="28"/>
          <w:szCs w:val="28"/>
        </w:rPr>
        <w:t>З</w:t>
      </w:r>
      <w:r w:rsidRPr="00B36365">
        <w:rPr>
          <w:sz w:val="28"/>
          <w:szCs w:val="28"/>
        </w:rPr>
        <w:t xml:space="preserve">аключение может </w:t>
      </w:r>
      <w:r w:rsidRPr="00B36365">
        <w:rPr>
          <w:spacing w:val="5"/>
          <w:sz w:val="28"/>
          <w:szCs w:val="28"/>
        </w:rPr>
        <w:t xml:space="preserve">повторять выписки из основной части работы. Искусство </w:t>
      </w:r>
      <w:r w:rsidRPr="00B36365">
        <w:rPr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 w:rsidRPr="00B36365">
        <w:rPr>
          <w:spacing w:val="8"/>
          <w:sz w:val="28"/>
          <w:szCs w:val="28"/>
        </w:rPr>
        <w:t xml:space="preserve">форме показать все самое ценное в работе: новые идеи, </w:t>
      </w:r>
      <w:r w:rsidRPr="00B36365">
        <w:rPr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C0B05" w:rsidRPr="00B36365" w:rsidRDefault="004C0B05" w:rsidP="00A21D31">
      <w:pPr>
        <w:ind w:firstLine="720"/>
        <w:jc w:val="both"/>
        <w:rPr>
          <w:sz w:val="28"/>
          <w:szCs w:val="28"/>
        </w:rPr>
      </w:pPr>
    </w:p>
    <w:p w:rsidR="004C0B05" w:rsidRPr="00B36365" w:rsidRDefault="004C0B05" w:rsidP="00A21D31">
      <w:pPr>
        <w:ind w:firstLine="720"/>
        <w:jc w:val="both"/>
        <w:rPr>
          <w:sz w:val="28"/>
          <w:szCs w:val="28"/>
        </w:rPr>
      </w:pPr>
    </w:p>
    <w:p w:rsidR="004C0B05" w:rsidRPr="00B36365" w:rsidRDefault="00DD6FB8" w:rsidP="00A21D31">
      <w:pPr>
        <w:pStyle w:val="2"/>
        <w:spacing w:before="0" w:after="0"/>
        <w:jc w:val="center"/>
        <w:rPr>
          <w:sz w:val="28"/>
        </w:rPr>
      </w:pPr>
      <w:bookmarkStart w:id="8" w:name="_Toc400023106"/>
      <w:r w:rsidRPr="00B36365">
        <w:rPr>
          <w:sz w:val="28"/>
        </w:rPr>
        <w:br w:type="page"/>
      </w:r>
      <w:r w:rsidRPr="00B36365">
        <w:rPr>
          <w:sz w:val="28"/>
        </w:rPr>
        <w:lastRenderedPageBreak/>
        <w:t xml:space="preserve">2. </w:t>
      </w:r>
      <w:r w:rsidR="004C0B05" w:rsidRPr="00B36365">
        <w:rPr>
          <w:sz w:val="28"/>
        </w:rPr>
        <w:t xml:space="preserve"> ПОРЯДОК ОФОРМЛЕНИЯ </w:t>
      </w:r>
      <w:bookmarkEnd w:id="8"/>
      <w:r w:rsidR="002E6943" w:rsidRPr="00B36365">
        <w:rPr>
          <w:sz w:val="28"/>
        </w:rPr>
        <w:t>КУРСОВОЙ РАБОТЫ</w:t>
      </w:r>
    </w:p>
    <w:p w:rsidR="00DD6FB8" w:rsidRPr="00B36365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CE72E1" w:rsidRPr="00B36365" w:rsidRDefault="008E45BC" w:rsidP="008E45BC">
      <w:pPr>
        <w:jc w:val="both"/>
        <w:rPr>
          <w:sz w:val="28"/>
          <w:szCs w:val="28"/>
        </w:rPr>
      </w:pPr>
      <w:r w:rsidRPr="00B36365">
        <w:t xml:space="preserve">           </w:t>
      </w:r>
      <w:r w:rsidR="00CE72E1" w:rsidRPr="00B36365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CE72E1" w:rsidRPr="00B36365" w:rsidRDefault="0004359D" w:rsidP="008E45BC">
      <w:pPr>
        <w:jc w:val="both"/>
      </w:pPr>
      <w:hyperlink r:id="rId8" w:history="1">
        <w:r w:rsidR="00905056">
          <w:rPr>
            <w:rStyle w:val="ab"/>
          </w:rPr>
          <w:t>http://omga.su/sveden/files/pol_o_prav_oform.pdf</w:t>
        </w:r>
      </w:hyperlink>
    </w:p>
    <w:p w:rsidR="00CE72E1" w:rsidRPr="00B36365" w:rsidRDefault="00CE72E1" w:rsidP="008E45BC">
      <w:pPr>
        <w:jc w:val="both"/>
      </w:pPr>
    </w:p>
    <w:p w:rsidR="00CE72E1" w:rsidRPr="00B36365" w:rsidRDefault="00CE72E1" w:rsidP="00CE72E1">
      <w:pPr>
        <w:jc w:val="center"/>
      </w:pPr>
    </w:p>
    <w:p w:rsidR="00A21D31" w:rsidRPr="00B36365" w:rsidRDefault="00A21D31" w:rsidP="002E6943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 w:rsidRPr="00B36365">
        <w:rPr>
          <w:b/>
          <w:spacing w:val="-2"/>
          <w:sz w:val="28"/>
          <w:szCs w:val="28"/>
        </w:rPr>
        <w:t>ЗАЩИТА КУРСОВОЙ РАБОТЫ</w:t>
      </w:r>
    </w:p>
    <w:p w:rsidR="00A21D31" w:rsidRPr="00B36365" w:rsidRDefault="00A21D31" w:rsidP="00A21D31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B36365">
        <w:rPr>
          <w:spacing w:val="6"/>
          <w:sz w:val="28"/>
          <w:szCs w:val="28"/>
        </w:rPr>
        <w:t xml:space="preserve">При соответствии </w:t>
      </w:r>
      <w:r w:rsidRPr="00B36365">
        <w:rPr>
          <w:spacing w:val="-1"/>
          <w:sz w:val="28"/>
          <w:szCs w:val="28"/>
        </w:rPr>
        <w:t xml:space="preserve">работы требованиям, предъявляемым </w:t>
      </w:r>
      <w:r w:rsidR="00F0572F" w:rsidRPr="00B36365">
        <w:rPr>
          <w:spacing w:val="-1"/>
          <w:sz w:val="28"/>
          <w:szCs w:val="28"/>
        </w:rPr>
        <w:t>к курсовым работам</w:t>
      </w:r>
      <w:r w:rsidRPr="00B36365">
        <w:rPr>
          <w:spacing w:val="-1"/>
          <w:sz w:val="28"/>
          <w:szCs w:val="28"/>
        </w:rPr>
        <w:t xml:space="preserve">, руководитель </w:t>
      </w:r>
      <w:r w:rsidRPr="00B36365">
        <w:rPr>
          <w:sz w:val="28"/>
          <w:szCs w:val="28"/>
        </w:rPr>
        <w:t>составляет рецензию на нее и допускает к защите</w:t>
      </w:r>
      <w:r w:rsidRPr="00B36365">
        <w:rPr>
          <w:spacing w:val="-1"/>
          <w:sz w:val="28"/>
          <w:szCs w:val="28"/>
        </w:rPr>
        <w:t xml:space="preserve">. Если в оформлении работы имеются </w:t>
      </w:r>
      <w:r w:rsidRPr="00B36365">
        <w:rPr>
          <w:spacing w:val="-2"/>
          <w:sz w:val="28"/>
          <w:szCs w:val="28"/>
        </w:rPr>
        <w:t>несущественные погрешности, то работа может быть допущена к  защите после их исправлени</w:t>
      </w:r>
      <w:r w:rsidR="009B321C" w:rsidRPr="00B36365">
        <w:rPr>
          <w:spacing w:val="-2"/>
          <w:sz w:val="28"/>
          <w:szCs w:val="28"/>
        </w:rPr>
        <w:t>я</w:t>
      </w:r>
      <w:r w:rsidRPr="00B36365">
        <w:rPr>
          <w:spacing w:val="-3"/>
          <w:sz w:val="28"/>
          <w:szCs w:val="28"/>
        </w:rPr>
        <w:t>.</w:t>
      </w:r>
    </w:p>
    <w:p w:rsidR="00A21D31" w:rsidRPr="00B36365" w:rsidRDefault="00A21D31" w:rsidP="00A21D31">
      <w:pPr>
        <w:shd w:val="clear" w:color="auto" w:fill="FFFFFF"/>
        <w:ind w:firstLine="533"/>
        <w:jc w:val="both"/>
        <w:rPr>
          <w:sz w:val="28"/>
          <w:szCs w:val="28"/>
        </w:rPr>
      </w:pPr>
      <w:r w:rsidRPr="00B36365">
        <w:rPr>
          <w:spacing w:val="-2"/>
          <w:sz w:val="28"/>
          <w:szCs w:val="28"/>
        </w:rPr>
        <w:t xml:space="preserve">Научный руководитель отмечает на страницах работы </w:t>
      </w:r>
      <w:r w:rsidRPr="00B36365">
        <w:rPr>
          <w:spacing w:val="11"/>
          <w:sz w:val="28"/>
          <w:szCs w:val="28"/>
        </w:rPr>
        <w:t xml:space="preserve">недоработки: нарушение системы изложения, слабую </w:t>
      </w:r>
      <w:r w:rsidRPr="00B36365">
        <w:rPr>
          <w:spacing w:val="-3"/>
          <w:sz w:val="28"/>
          <w:szCs w:val="28"/>
        </w:rPr>
        <w:t xml:space="preserve">аргументацию, редакционные погрешности, нарушение стиля </w:t>
      </w:r>
      <w:r w:rsidRPr="00B36365">
        <w:rPr>
          <w:sz w:val="28"/>
          <w:szCs w:val="28"/>
        </w:rPr>
        <w:t xml:space="preserve">изложения, а также ошибки содержательного характера. На </w:t>
      </w:r>
      <w:r w:rsidRPr="00B36365">
        <w:rPr>
          <w:spacing w:val="-1"/>
          <w:sz w:val="28"/>
          <w:szCs w:val="28"/>
        </w:rPr>
        <w:t xml:space="preserve">оборотной стороне страниц он может поставить </w:t>
      </w:r>
      <w:proofErr w:type="gramStart"/>
      <w:r w:rsidRPr="00B36365">
        <w:rPr>
          <w:spacing w:val="-1"/>
          <w:sz w:val="28"/>
          <w:szCs w:val="28"/>
        </w:rPr>
        <w:t>вопросы</w:t>
      </w:r>
      <w:proofErr w:type="gramEnd"/>
      <w:r w:rsidRPr="00B36365">
        <w:rPr>
          <w:spacing w:val="-1"/>
          <w:sz w:val="28"/>
          <w:szCs w:val="28"/>
        </w:rPr>
        <w:t xml:space="preserve"> как по </w:t>
      </w:r>
      <w:r w:rsidRPr="00B36365">
        <w:rPr>
          <w:spacing w:val="-2"/>
          <w:sz w:val="28"/>
          <w:szCs w:val="28"/>
        </w:rPr>
        <w:t xml:space="preserve">существу темы, так и по содержанию источников литературы. В  рецензии </w:t>
      </w:r>
      <w:r w:rsidRPr="00B36365">
        <w:rPr>
          <w:spacing w:val="2"/>
          <w:sz w:val="28"/>
          <w:szCs w:val="28"/>
        </w:rPr>
        <w:t xml:space="preserve">научного руководителя отмечаются в обобщенном виде </w:t>
      </w:r>
      <w:r w:rsidRPr="00B36365">
        <w:rPr>
          <w:spacing w:val="1"/>
          <w:sz w:val="28"/>
          <w:szCs w:val="28"/>
        </w:rPr>
        <w:t xml:space="preserve">положительные стороны работ и ее недостатки. </w:t>
      </w:r>
      <w:r w:rsidRPr="00B36365">
        <w:rPr>
          <w:spacing w:val="5"/>
          <w:sz w:val="28"/>
          <w:szCs w:val="28"/>
        </w:rPr>
        <w:t xml:space="preserve">Оценка </w:t>
      </w:r>
      <w:r w:rsidRPr="00B36365">
        <w:rPr>
          <w:spacing w:val="-1"/>
          <w:sz w:val="28"/>
          <w:szCs w:val="28"/>
        </w:rPr>
        <w:t xml:space="preserve">работы в рецензии руководителя может быть названа только </w:t>
      </w:r>
      <w:r w:rsidRPr="00B36365">
        <w:rPr>
          <w:spacing w:val="10"/>
          <w:sz w:val="28"/>
          <w:szCs w:val="28"/>
        </w:rPr>
        <w:t xml:space="preserve">ориентировочно, либо вовсе не сообщаться студенту. </w:t>
      </w:r>
      <w:r w:rsidRPr="00B36365">
        <w:rPr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B36365">
        <w:rPr>
          <w:spacing w:val="-2"/>
          <w:sz w:val="28"/>
          <w:szCs w:val="28"/>
        </w:rPr>
        <w:t>качества ее защиты.</w:t>
      </w:r>
    </w:p>
    <w:p w:rsidR="00A21D31" w:rsidRPr="00B36365" w:rsidRDefault="00A21D31" w:rsidP="00A21D31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B36365">
        <w:rPr>
          <w:spacing w:val="-1"/>
          <w:sz w:val="28"/>
          <w:szCs w:val="28"/>
        </w:rPr>
        <w:t>Автор имеет право доработать, исправить представленный материал</w:t>
      </w:r>
      <w:r w:rsidR="009B321C" w:rsidRPr="00B36365">
        <w:rPr>
          <w:spacing w:val="-1"/>
          <w:sz w:val="28"/>
          <w:szCs w:val="28"/>
        </w:rPr>
        <w:t xml:space="preserve">. </w:t>
      </w:r>
      <w:proofErr w:type="gramStart"/>
      <w:r w:rsidRPr="00B36365">
        <w:rPr>
          <w:spacing w:val="4"/>
          <w:sz w:val="28"/>
          <w:szCs w:val="28"/>
        </w:rPr>
        <w:t xml:space="preserve">При этом условии </w:t>
      </w:r>
      <w:r w:rsidRPr="00B36365">
        <w:rPr>
          <w:spacing w:val="11"/>
          <w:sz w:val="28"/>
          <w:szCs w:val="28"/>
        </w:rPr>
        <w:t xml:space="preserve">дополнительная работа студента может быть оценена </w:t>
      </w:r>
      <w:r w:rsidRPr="00B36365">
        <w:rPr>
          <w:spacing w:val="-1"/>
          <w:sz w:val="28"/>
          <w:szCs w:val="28"/>
        </w:rPr>
        <w:t>руководителем без повторного чтения курсовой.</w:t>
      </w:r>
      <w:proofErr w:type="gramEnd"/>
    </w:p>
    <w:p w:rsidR="00A21D31" w:rsidRPr="00B36365" w:rsidRDefault="00A21D31" w:rsidP="00A21D31">
      <w:pPr>
        <w:shd w:val="clear" w:color="auto" w:fill="FFFFFF"/>
        <w:ind w:left="19" w:right="62" w:firstLine="518"/>
        <w:jc w:val="both"/>
        <w:rPr>
          <w:spacing w:val="-1"/>
          <w:sz w:val="28"/>
          <w:szCs w:val="28"/>
        </w:rPr>
      </w:pPr>
      <w:r w:rsidRPr="00B36365">
        <w:rPr>
          <w:spacing w:val="-1"/>
          <w:sz w:val="28"/>
          <w:szCs w:val="28"/>
          <w:u w:val="single"/>
        </w:rPr>
        <w:t>Порядок защиты курсовой работы</w:t>
      </w:r>
      <w:r w:rsidRPr="00B36365">
        <w:rPr>
          <w:spacing w:val="-1"/>
          <w:sz w:val="28"/>
          <w:szCs w:val="28"/>
        </w:rPr>
        <w:t xml:space="preserve"> определяется кафедрой</w:t>
      </w:r>
      <w:r w:rsidR="004E60AE" w:rsidRPr="00B36365">
        <w:rPr>
          <w:spacing w:val="-1"/>
          <w:sz w:val="28"/>
          <w:szCs w:val="28"/>
        </w:rPr>
        <w:t xml:space="preserve"> коммерции, маркетинга и рекламы</w:t>
      </w:r>
      <w:r w:rsidRPr="00B36365">
        <w:rPr>
          <w:spacing w:val="-1"/>
          <w:sz w:val="28"/>
          <w:szCs w:val="28"/>
        </w:rPr>
        <w:t xml:space="preserve">. </w:t>
      </w:r>
      <w:r w:rsidRPr="00B36365">
        <w:rPr>
          <w:spacing w:val="3"/>
          <w:sz w:val="28"/>
          <w:szCs w:val="28"/>
        </w:rPr>
        <w:t xml:space="preserve">Кафедра формирует комиссию для защиты курсовых </w:t>
      </w:r>
      <w:r w:rsidRPr="00B36365">
        <w:rPr>
          <w:spacing w:val="-1"/>
          <w:sz w:val="28"/>
          <w:szCs w:val="28"/>
        </w:rPr>
        <w:t xml:space="preserve">работ, а также поручает эту работу научным руководителям. 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Продолжительнос</w:t>
      </w:r>
      <w:r w:rsidR="009B321C" w:rsidRPr="00B36365">
        <w:rPr>
          <w:sz w:val="28"/>
          <w:szCs w:val="28"/>
        </w:rPr>
        <w:t>ть доклада не должна превышать 3-5</w:t>
      </w:r>
      <w:r w:rsidRPr="00B36365">
        <w:rPr>
          <w:sz w:val="28"/>
          <w:szCs w:val="28"/>
        </w:rPr>
        <w:t xml:space="preserve"> минут.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b/>
          <w:sz w:val="28"/>
          <w:szCs w:val="28"/>
        </w:rPr>
        <w:t>В докладе</w:t>
      </w:r>
      <w:r w:rsidRPr="00B36365">
        <w:rPr>
          <w:sz w:val="28"/>
          <w:szCs w:val="28"/>
        </w:rPr>
        <w:t xml:space="preserve"> должны быть отражены:</w:t>
      </w:r>
    </w:p>
    <w:p w:rsidR="00A21D31" w:rsidRPr="00B36365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актуальность выбранной темы </w:t>
      </w:r>
      <w:r w:rsidR="00F5361E" w:rsidRPr="00B36365">
        <w:rPr>
          <w:sz w:val="28"/>
          <w:szCs w:val="28"/>
        </w:rPr>
        <w:t>курсовой</w:t>
      </w:r>
      <w:r w:rsidRPr="00B36365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A21D31" w:rsidRPr="00B36365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результаты проведенного на предприятии, в организации 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A21D31" w:rsidRPr="00B36365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При подготовке доклада необходимо учесть замечания на</w:t>
      </w:r>
      <w:r w:rsidR="009B321C" w:rsidRPr="00B36365">
        <w:rPr>
          <w:sz w:val="28"/>
          <w:szCs w:val="28"/>
        </w:rPr>
        <w:t>учного руководителя</w:t>
      </w:r>
      <w:r w:rsidRPr="00B36365">
        <w:rPr>
          <w:sz w:val="28"/>
          <w:szCs w:val="28"/>
        </w:rPr>
        <w:t>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lastRenderedPageBreak/>
        <w:t xml:space="preserve">Рассмотрим внутреннее </w:t>
      </w:r>
      <w:r w:rsidRPr="00B36365">
        <w:rPr>
          <w:b/>
          <w:sz w:val="28"/>
          <w:szCs w:val="28"/>
        </w:rPr>
        <w:t>содержание доклада</w:t>
      </w:r>
      <w:r w:rsidRPr="00B36365">
        <w:rPr>
          <w:sz w:val="28"/>
          <w:szCs w:val="28"/>
        </w:rPr>
        <w:t>, последовательность его изложения.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Будет уместно начать доклад с обращения, а также присутствующим на защите. Например: </w:t>
      </w:r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>Уважаемы</w:t>
      </w:r>
      <w:r w:rsidR="00F5361E" w:rsidRPr="00B36365">
        <w:rPr>
          <w:sz w:val="28"/>
          <w:szCs w:val="28"/>
        </w:rPr>
        <w:t>е</w:t>
      </w:r>
      <w:r w:rsidRPr="00B36365">
        <w:rPr>
          <w:sz w:val="28"/>
          <w:szCs w:val="28"/>
        </w:rPr>
        <w:t xml:space="preserve"> присутствующие, вашему вниманию представляется </w:t>
      </w:r>
      <w:r w:rsidR="00F5361E" w:rsidRPr="00B36365">
        <w:rPr>
          <w:sz w:val="28"/>
          <w:szCs w:val="28"/>
        </w:rPr>
        <w:t>курсовая</w:t>
      </w:r>
      <w:r w:rsidRPr="00B36365">
        <w:rPr>
          <w:sz w:val="28"/>
          <w:szCs w:val="28"/>
        </w:rPr>
        <w:t xml:space="preserve"> работа на тему (указывается тема работы)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>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proofErr w:type="gramStart"/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 xml:space="preserve">. </w:t>
      </w:r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>.</w:t>
      </w:r>
      <w:proofErr w:type="gramEnd"/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Необходимо показать связь между проведенным на предприятии исследованием и выдвигаемыми рекомендациями. Необходима демонстрация ожидаемой экономической эффективности, предполагаемых затрат на рекомендуемые студентом мероприятия. В заключение можно отметить перспективы практического использования результатов </w:t>
      </w:r>
      <w:r w:rsidR="00F022ED" w:rsidRPr="00B36365">
        <w:rPr>
          <w:sz w:val="28"/>
          <w:szCs w:val="28"/>
        </w:rPr>
        <w:t>курсов</w:t>
      </w:r>
      <w:r w:rsidRPr="00B36365">
        <w:rPr>
          <w:sz w:val="28"/>
          <w:szCs w:val="28"/>
        </w:rPr>
        <w:t xml:space="preserve">ой работы. Заканчивается выступление словами: </w:t>
      </w:r>
      <w:r w:rsidR="009166AB" w:rsidRPr="00B36365">
        <w:rPr>
          <w:sz w:val="28"/>
          <w:szCs w:val="28"/>
        </w:rPr>
        <w:t>«</w:t>
      </w:r>
      <w:r w:rsidRPr="00B36365">
        <w:rPr>
          <w:sz w:val="28"/>
          <w:szCs w:val="28"/>
        </w:rPr>
        <w:t>Благодарю за внимание</w:t>
      </w:r>
      <w:r w:rsidR="009166AB" w:rsidRPr="00B36365">
        <w:rPr>
          <w:sz w:val="28"/>
          <w:szCs w:val="28"/>
        </w:rPr>
        <w:t>»</w:t>
      </w:r>
      <w:r w:rsidRPr="00B36365">
        <w:rPr>
          <w:sz w:val="28"/>
          <w:szCs w:val="28"/>
        </w:rPr>
        <w:t>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Презентационная часть является необходимым условием оформления </w:t>
      </w:r>
      <w:r w:rsidR="00F5361E" w:rsidRPr="00B36365">
        <w:rPr>
          <w:sz w:val="28"/>
          <w:szCs w:val="28"/>
        </w:rPr>
        <w:t>курсовой</w:t>
      </w:r>
      <w:r w:rsidRPr="00B36365">
        <w:rPr>
          <w:sz w:val="28"/>
          <w:szCs w:val="28"/>
        </w:rPr>
        <w:t xml:space="preserve"> работы. Она включает презентацию.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 xml:space="preserve">Презентация </w:t>
      </w:r>
      <w:r w:rsidRPr="00B36365">
        <w:rPr>
          <w:sz w:val="28"/>
          <w:szCs w:val="28"/>
        </w:rPr>
        <w:t xml:space="preserve">подготавливается студентом в программе </w:t>
      </w:r>
      <w:r w:rsidRPr="00B36365">
        <w:rPr>
          <w:i/>
          <w:sz w:val="28"/>
          <w:szCs w:val="28"/>
          <w:lang w:val="en-US"/>
        </w:rPr>
        <w:t>Microsoft</w:t>
      </w:r>
      <w:r w:rsidRPr="00B36365">
        <w:rPr>
          <w:i/>
          <w:sz w:val="28"/>
          <w:szCs w:val="28"/>
        </w:rPr>
        <w:t xml:space="preserve"> </w:t>
      </w:r>
      <w:r w:rsidRPr="00B36365">
        <w:rPr>
          <w:i/>
          <w:sz w:val="28"/>
          <w:szCs w:val="28"/>
          <w:lang w:val="en-US"/>
        </w:rPr>
        <w:t>Office</w:t>
      </w:r>
      <w:r w:rsidRPr="00B36365">
        <w:rPr>
          <w:i/>
          <w:sz w:val="28"/>
          <w:szCs w:val="28"/>
        </w:rPr>
        <w:t xml:space="preserve"> </w:t>
      </w:r>
      <w:r w:rsidRPr="00B36365">
        <w:rPr>
          <w:i/>
          <w:sz w:val="28"/>
          <w:szCs w:val="28"/>
          <w:lang w:val="en-US"/>
        </w:rPr>
        <w:t>Power</w:t>
      </w:r>
      <w:r w:rsidRPr="00B36365">
        <w:rPr>
          <w:i/>
          <w:sz w:val="28"/>
          <w:szCs w:val="28"/>
        </w:rPr>
        <w:t xml:space="preserve"> </w:t>
      </w:r>
      <w:r w:rsidRPr="00B36365">
        <w:rPr>
          <w:i/>
          <w:sz w:val="28"/>
          <w:szCs w:val="28"/>
          <w:lang w:val="en-US"/>
        </w:rPr>
        <w:t>Point</w:t>
      </w:r>
      <w:r w:rsidRPr="00B36365">
        <w:rPr>
          <w:i/>
          <w:sz w:val="28"/>
          <w:szCs w:val="28"/>
        </w:rPr>
        <w:t>.</w:t>
      </w:r>
      <w:r w:rsidRPr="00B36365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 w:rsidR="00F5361E" w:rsidRPr="00B36365">
        <w:rPr>
          <w:sz w:val="28"/>
          <w:szCs w:val="28"/>
        </w:rPr>
        <w:t>курсовой работы</w:t>
      </w:r>
      <w:r w:rsidRPr="00B36365">
        <w:rPr>
          <w:sz w:val="28"/>
          <w:szCs w:val="28"/>
        </w:rPr>
        <w:t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</w:t>
      </w:r>
      <w:r w:rsidR="00E1389C" w:rsidRPr="00B36365">
        <w:rPr>
          <w:sz w:val="28"/>
          <w:szCs w:val="28"/>
        </w:rPr>
        <w:t xml:space="preserve"> представляется материал, 8 – 10</w:t>
      </w:r>
      <w:r w:rsidRPr="00B36365">
        <w:rPr>
          <w:sz w:val="28"/>
          <w:szCs w:val="28"/>
        </w:rPr>
        <w:t xml:space="preserve"> штук. 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 w:rsidR="00F5361E" w:rsidRPr="00B36365">
        <w:rPr>
          <w:sz w:val="28"/>
          <w:szCs w:val="28"/>
        </w:rPr>
        <w:t>курсовой</w:t>
      </w:r>
      <w:r w:rsidRPr="00B36365">
        <w:rPr>
          <w:sz w:val="28"/>
          <w:szCs w:val="28"/>
        </w:rPr>
        <w:t xml:space="preserve"> работы. Кроме того,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</w:t>
      </w:r>
      <w:r w:rsidR="00F022ED" w:rsidRPr="00B36365">
        <w:rPr>
          <w:sz w:val="28"/>
          <w:szCs w:val="28"/>
        </w:rPr>
        <w:t>курсовой</w:t>
      </w:r>
      <w:r w:rsidRPr="00B36365">
        <w:rPr>
          <w:sz w:val="28"/>
          <w:szCs w:val="28"/>
        </w:rPr>
        <w:t xml:space="preserve"> работы, а также полученные в процессе внедрения результаты.</w:t>
      </w:r>
    </w:p>
    <w:p w:rsidR="00A21D31" w:rsidRPr="00B36365" w:rsidRDefault="00A21D31" w:rsidP="00A21D31">
      <w:pPr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Очень </w:t>
      </w:r>
      <w:r w:rsidR="00E1389C" w:rsidRPr="00B36365">
        <w:rPr>
          <w:sz w:val="28"/>
          <w:szCs w:val="28"/>
        </w:rPr>
        <w:t>важным является слайд по оценке</w:t>
      </w:r>
      <w:r w:rsidRPr="00B36365">
        <w:rPr>
          <w:sz w:val="28"/>
          <w:szCs w:val="28"/>
        </w:rPr>
        <w:t xml:space="preserve"> эффективности</w:t>
      </w:r>
      <w:r w:rsidR="00E1389C" w:rsidRPr="00B36365">
        <w:rPr>
          <w:sz w:val="28"/>
          <w:szCs w:val="28"/>
        </w:rPr>
        <w:t xml:space="preserve"> </w:t>
      </w:r>
      <w:r w:rsidRPr="00B36365">
        <w:rPr>
          <w:sz w:val="28"/>
          <w:szCs w:val="28"/>
        </w:rPr>
        <w:t xml:space="preserve">предложений, содержащихся в </w:t>
      </w:r>
      <w:r w:rsidR="00F022ED" w:rsidRPr="00B36365">
        <w:rPr>
          <w:sz w:val="28"/>
          <w:szCs w:val="28"/>
        </w:rPr>
        <w:t>курсовой</w:t>
      </w:r>
      <w:r w:rsidRPr="00B36365">
        <w:rPr>
          <w:sz w:val="28"/>
          <w:szCs w:val="28"/>
        </w:rPr>
        <w:t xml:space="preserve"> работе, или слайд, демонстрирующий затраты на выдвинутые студентом проектные решения.</w:t>
      </w:r>
    </w:p>
    <w:p w:rsidR="00F5361E" w:rsidRPr="00B36365" w:rsidRDefault="00F5361E" w:rsidP="00F5361E">
      <w:pPr>
        <w:shd w:val="clear" w:color="auto" w:fill="FFFFFF"/>
        <w:ind w:left="19" w:right="62" w:firstLine="518"/>
        <w:jc w:val="both"/>
        <w:rPr>
          <w:spacing w:val="-1"/>
          <w:sz w:val="28"/>
          <w:szCs w:val="28"/>
        </w:rPr>
      </w:pPr>
      <w:r w:rsidRPr="00B36365">
        <w:rPr>
          <w:sz w:val="28"/>
          <w:szCs w:val="28"/>
        </w:rPr>
        <w:t>Курсовая работа оце</w:t>
      </w:r>
      <w:r w:rsidR="00E1389C" w:rsidRPr="00B36365">
        <w:rPr>
          <w:sz w:val="28"/>
          <w:szCs w:val="28"/>
        </w:rPr>
        <w:t>нивается п</w:t>
      </w:r>
      <w:r w:rsidRPr="00B36365">
        <w:rPr>
          <w:sz w:val="28"/>
          <w:szCs w:val="28"/>
        </w:rPr>
        <w:t xml:space="preserve">о 5-балльной </w:t>
      </w:r>
      <w:r w:rsidR="00E1389C" w:rsidRPr="00B36365">
        <w:rPr>
          <w:spacing w:val="5"/>
          <w:sz w:val="28"/>
          <w:szCs w:val="28"/>
        </w:rPr>
        <w:t>системе</w:t>
      </w:r>
      <w:r w:rsidRPr="00B36365">
        <w:rPr>
          <w:spacing w:val="-1"/>
          <w:sz w:val="28"/>
          <w:szCs w:val="28"/>
        </w:rPr>
        <w:t>. Положительная оценка проставляется в зачетной  книжке студента.</w:t>
      </w:r>
    </w:p>
    <w:p w:rsidR="002E6943" w:rsidRPr="00B36365" w:rsidRDefault="00515D68" w:rsidP="002E6943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 w:rsidRPr="00B36365">
        <w:rPr>
          <w:rStyle w:val="FontStyle36"/>
          <w:b/>
          <w:bCs/>
          <w:sz w:val="28"/>
          <w:szCs w:val="28"/>
        </w:rPr>
        <w:br w:type="page"/>
      </w:r>
      <w:r w:rsidRPr="00B36365">
        <w:rPr>
          <w:rStyle w:val="FontStyle36"/>
          <w:b/>
          <w:bCs/>
          <w:sz w:val="28"/>
          <w:szCs w:val="28"/>
        </w:rPr>
        <w:lastRenderedPageBreak/>
        <w:t>4</w:t>
      </w:r>
      <w:r w:rsidR="002E6943" w:rsidRPr="00B36365">
        <w:rPr>
          <w:rStyle w:val="FontStyle36"/>
          <w:b/>
          <w:bCs/>
          <w:sz w:val="28"/>
          <w:szCs w:val="28"/>
        </w:rPr>
        <w:t xml:space="preserve">. КРИТЕРИИ ОЦЕНКИ </w:t>
      </w:r>
      <w:r w:rsidRPr="00B36365">
        <w:rPr>
          <w:rStyle w:val="FontStyle36"/>
          <w:b/>
          <w:bCs/>
          <w:sz w:val="28"/>
          <w:szCs w:val="28"/>
        </w:rPr>
        <w:t>КУРСОВОЙ</w:t>
      </w:r>
      <w:r w:rsidR="002E6943" w:rsidRPr="00B36365">
        <w:rPr>
          <w:rStyle w:val="FontStyle36"/>
          <w:b/>
          <w:bCs/>
          <w:sz w:val="28"/>
          <w:szCs w:val="28"/>
        </w:rPr>
        <w:t xml:space="preserve"> РАБОТЫ </w:t>
      </w:r>
      <w:bookmarkEnd w:id="10"/>
      <w:bookmarkEnd w:id="11"/>
      <w:bookmarkEnd w:id="12"/>
    </w:p>
    <w:p w:rsidR="002E6943" w:rsidRPr="00B36365" w:rsidRDefault="002E6943" w:rsidP="002E6943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После окончания защиты </w:t>
      </w:r>
      <w:r w:rsidR="00B94726" w:rsidRPr="00B36365">
        <w:rPr>
          <w:rStyle w:val="FontStyle37"/>
          <w:sz w:val="28"/>
          <w:szCs w:val="28"/>
        </w:rPr>
        <w:t xml:space="preserve">курсовой </w:t>
      </w:r>
      <w:r w:rsidRPr="00B36365">
        <w:rPr>
          <w:rStyle w:val="FontStyle37"/>
          <w:sz w:val="28"/>
          <w:szCs w:val="28"/>
        </w:rPr>
        <w:t>работ</w:t>
      </w:r>
      <w:r w:rsidR="00B94726" w:rsidRPr="00B36365">
        <w:rPr>
          <w:rStyle w:val="FontStyle37"/>
          <w:sz w:val="28"/>
          <w:szCs w:val="28"/>
        </w:rPr>
        <w:t>ы</w:t>
      </w:r>
      <w:r w:rsidRPr="00B36365">
        <w:rPr>
          <w:rStyle w:val="FontStyle37"/>
          <w:sz w:val="28"/>
          <w:szCs w:val="28"/>
        </w:rPr>
        <w:t xml:space="preserve"> </w:t>
      </w:r>
      <w:r w:rsidR="00B94726" w:rsidRPr="00B36365">
        <w:rPr>
          <w:rStyle w:val="FontStyle37"/>
          <w:sz w:val="28"/>
          <w:szCs w:val="28"/>
        </w:rPr>
        <w:t xml:space="preserve">научный руководитель или комиссия кафедры (если это предусмотрено) выставляет </w:t>
      </w:r>
      <w:r w:rsidRPr="00B36365">
        <w:rPr>
          <w:rStyle w:val="FontStyle37"/>
          <w:sz w:val="28"/>
          <w:szCs w:val="28"/>
        </w:rPr>
        <w:t>оценку.</w:t>
      </w:r>
    </w:p>
    <w:p w:rsidR="002E6943" w:rsidRPr="00B36365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9166AB" w:rsidRPr="00B36365">
        <w:rPr>
          <w:rStyle w:val="FontStyle37"/>
          <w:sz w:val="28"/>
          <w:szCs w:val="28"/>
        </w:rPr>
        <w:t>«</w:t>
      </w:r>
      <w:r w:rsidRPr="00B36365">
        <w:rPr>
          <w:rStyle w:val="FontStyle37"/>
          <w:sz w:val="28"/>
          <w:szCs w:val="28"/>
        </w:rPr>
        <w:t>отлично</w:t>
      </w:r>
      <w:r w:rsidR="009166AB" w:rsidRPr="00B36365">
        <w:rPr>
          <w:rStyle w:val="FontStyle37"/>
          <w:sz w:val="28"/>
          <w:szCs w:val="28"/>
        </w:rPr>
        <w:t>»</w:t>
      </w:r>
      <w:r w:rsidRPr="00B36365">
        <w:rPr>
          <w:rStyle w:val="FontStyle37"/>
          <w:sz w:val="28"/>
          <w:szCs w:val="28"/>
        </w:rPr>
        <w:t xml:space="preserve">, </w:t>
      </w:r>
      <w:r w:rsidR="009166AB" w:rsidRPr="00B36365">
        <w:rPr>
          <w:rStyle w:val="FontStyle37"/>
          <w:sz w:val="28"/>
          <w:szCs w:val="28"/>
        </w:rPr>
        <w:t>«</w:t>
      </w:r>
      <w:r w:rsidRPr="00B36365">
        <w:rPr>
          <w:rStyle w:val="FontStyle37"/>
          <w:sz w:val="28"/>
          <w:szCs w:val="28"/>
        </w:rPr>
        <w:t>хорошо</w:t>
      </w:r>
      <w:r w:rsidR="009166AB" w:rsidRPr="00B36365">
        <w:rPr>
          <w:rStyle w:val="FontStyle37"/>
          <w:sz w:val="28"/>
          <w:szCs w:val="28"/>
        </w:rPr>
        <w:t>»</w:t>
      </w:r>
      <w:r w:rsidRPr="00B36365">
        <w:rPr>
          <w:rStyle w:val="FontStyle37"/>
          <w:sz w:val="28"/>
          <w:szCs w:val="28"/>
        </w:rPr>
        <w:t xml:space="preserve">, </w:t>
      </w:r>
      <w:r w:rsidR="009166AB" w:rsidRPr="00B36365">
        <w:rPr>
          <w:rStyle w:val="FontStyle37"/>
          <w:sz w:val="28"/>
          <w:szCs w:val="28"/>
        </w:rPr>
        <w:t>«</w:t>
      </w:r>
      <w:r w:rsidRPr="00B36365">
        <w:rPr>
          <w:rStyle w:val="FontStyle37"/>
          <w:sz w:val="28"/>
          <w:szCs w:val="28"/>
        </w:rPr>
        <w:t>удовлетворительно</w:t>
      </w:r>
      <w:r w:rsidR="009166AB" w:rsidRPr="00B36365">
        <w:rPr>
          <w:rStyle w:val="FontStyle37"/>
          <w:sz w:val="28"/>
          <w:szCs w:val="28"/>
        </w:rPr>
        <w:t>»</w:t>
      </w:r>
      <w:r w:rsidRPr="00B36365">
        <w:rPr>
          <w:rStyle w:val="FontStyle37"/>
          <w:sz w:val="28"/>
          <w:szCs w:val="28"/>
        </w:rPr>
        <w:t xml:space="preserve">, </w:t>
      </w:r>
      <w:r w:rsidR="009166AB" w:rsidRPr="00B36365">
        <w:rPr>
          <w:rStyle w:val="FontStyle37"/>
          <w:sz w:val="28"/>
          <w:szCs w:val="28"/>
        </w:rPr>
        <w:t>«</w:t>
      </w:r>
      <w:r w:rsidRPr="00B36365">
        <w:rPr>
          <w:rStyle w:val="FontStyle37"/>
          <w:sz w:val="28"/>
          <w:szCs w:val="28"/>
        </w:rPr>
        <w:t>неудовлетворительно</w:t>
      </w:r>
      <w:r w:rsidR="009166AB" w:rsidRPr="00B36365">
        <w:rPr>
          <w:rStyle w:val="FontStyle37"/>
          <w:sz w:val="28"/>
          <w:szCs w:val="28"/>
        </w:rPr>
        <w:t>»</w:t>
      </w:r>
      <w:r w:rsidRPr="00B36365">
        <w:rPr>
          <w:rStyle w:val="FontStyle37"/>
          <w:sz w:val="28"/>
          <w:szCs w:val="28"/>
        </w:rPr>
        <w:t>.</w:t>
      </w:r>
    </w:p>
    <w:p w:rsidR="002E6943" w:rsidRPr="00B36365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Критериями оценки </w:t>
      </w:r>
      <w:r w:rsidR="00B94726" w:rsidRPr="00B36365">
        <w:rPr>
          <w:rStyle w:val="FontStyle37"/>
          <w:sz w:val="28"/>
          <w:szCs w:val="28"/>
        </w:rPr>
        <w:t>курсовой работы</w:t>
      </w:r>
      <w:r w:rsidRPr="00B36365">
        <w:rPr>
          <w:rStyle w:val="FontStyle37"/>
          <w:sz w:val="28"/>
          <w:szCs w:val="28"/>
        </w:rPr>
        <w:t xml:space="preserve"> являются: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творческий подход к разработке темы;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стиль изложения;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оформление </w:t>
      </w:r>
      <w:r w:rsidR="00B94726" w:rsidRPr="00B36365">
        <w:rPr>
          <w:rStyle w:val="FontStyle37"/>
          <w:sz w:val="28"/>
          <w:szCs w:val="28"/>
        </w:rPr>
        <w:t>курсовой</w:t>
      </w:r>
      <w:r w:rsidRPr="00B36365">
        <w:rPr>
          <w:rStyle w:val="FontStyle37"/>
          <w:sz w:val="28"/>
          <w:szCs w:val="28"/>
        </w:rPr>
        <w:t xml:space="preserve"> работы</w:t>
      </w:r>
      <w:r w:rsidR="00B94726" w:rsidRPr="00B36365">
        <w:rPr>
          <w:rStyle w:val="FontStyle37"/>
          <w:sz w:val="28"/>
          <w:szCs w:val="28"/>
        </w:rPr>
        <w:t>;</w:t>
      </w:r>
    </w:p>
    <w:p w:rsidR="002E6943" w:rsidRPr="00B36365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2E6943" w:rsidRPr="00B36365" w:rsidRDefault="002E6943" w:rsidP="002E6943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2E6943" w:rsidRPr="00B36365" w:rsidRDefault="002E6943" w:rsidP="002E6943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B36365">
        <w:rPr>
          <w:b/>
          <w:sz w:val="28"/>
          <w:szCs w:val="28"/>
        </w:rPr>
        <w:t xml:space="preserve">Критерии оценки содержания </w:t>
      </w:r>
      <w:r w:rsidR="00CE72E1" w:rsidRPr="00B36365">
        <w:rPr>
          <w:b/>
          <w:sz w:val="28"/>
          <w:szCs w:val="28"/>
        </w:rPr>
        <w:t>курсовой работы</w:t>
      </w:r>
    </w:p>
    <w:p w:rsidR="002E6943" w:rsidRPr="00B36365" w:rsidRDefault="002E6943" w:rsidP="002E6943">
      <w:pPr>
        <w:widowControl w:val="0"/>
        <w:jc w:val="both"/>
        <w:rPr>
          <w:b/>
          <w:sz w:val="28"/>
          <w:szCs w:val="28"/>
        </w:rPr>
      </w:pPr>
    </w:p>
    <w:p w:rsidR="002E6943" w:rsidRPr="00B36365" w:rsidRDefault="002E6943" w:rsidP="002E6943">
      <w:pPr>
        <w:jc w:val="both"/>
        <w:rPr>
          <w:sz w:val="28"/>
          <w:szCs w:val="28"/>
        </w:rPr>
      </w:pPr>
      <w:r w:rsidRPr="00B36365">
        <w:rPr>
          <w:b/>
          <w:sz w:val="28"/>
          <w:szCs w:val="28"/>
        </w:rPr>
        <w:t>Глубина раскрытия темы</w:t>
      </w:r>
      <w:r w:rsidRPr="00B36365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Высокий уровень</w:t>
      </w:r>
      <w:r w:rsidRPr="00B36365">
        <w:rPr>
          <w:i/>
          <w:sz w:val="28"/>
          <w:szCs w:val="28"/>
        </w:rPr>
        <w:t xml:space="preserve"> – </w:t>
      </w:r>
      <w:r w:rsidRPr="00B36365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Средний уровень</w:t>
      </w:r>
      <w:r w:rsidRPr="00B36365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</w:t>
      </w:r>
      <w:r w:rsidR="008E45BC" w:rsidRPr="00B36365">
        <w:rPr>
          <w:sz w:val="28"/>
          <w:szCs w:val="28"/>
        </w:rPr>
        <w:t xml:space="preserve">я материала всех глав курсовой </w:t>
      </w:r>
      <w:r w:rsidRPr="00B36365">
        <w:rPr>
          <w:sz w:val="28"/>
          <w:szCs w:val="28"/>
        </w:rPr>
        <w:t>работы.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 w:rsidRPr="00B36365">
        <w:rPr>
          <w:b/>
          <w:i/>
          <w:sz w:val="28"/>
          <w:szCs w:val="28"/>
        </w:rPr>
        <w:t>Низкий уровень</w:t>
      </w:r>
      <w:r w:rsidRPr="00B36365">
        <w:rPr>
          <w:b/>
          <w:sz w:val="28"/>
          <w:szCs w:val="28"/>
        </w:rPr>
        <w:t xml:space="preserve"> –</w:t>
      </w:r>
      <w:r w:rsidRPr="00B36365">
        <w:rPr>
          <w:b/>
          <w:i/>
          <w:sz w:val="28"/>
          <w:szCs w:val="28"/>
        </w:rPr>
        <w:t xml:space="preserve"> </w:t>
      </w:r>
      <w:r w:rsidRPr="00B36365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13"/>
    </w:p>
    <w:p w:rsidR="00E1389C" w:rsidRPr="00B36365" w:rsidRDefault="00E1389C" w:rsidP="002E6943">
      <w:pPr>
        <w:jc w:val="both"/>
        <w:rPr>
          <w:b/>
          <w:i/>
          <w:sz w:val="28"/>
          <w:szCs w:val="28"/>
        </w:rPr>
      </w:pPr>
    </w:p>
    <w:p w:rsidR="002E6943" w:rsidRPr="00B36365" w:rsidRDefault="002E6943" w:rsidP="002E6943">
      <w:pPr>
        <w:jc w:val="both"/>
        <w:rPr>
          <w:sz w:val="28"/>
          <w:szCs w:val="28"/>
        </w:rPr>
      </w:pPr>
      <w:r w:rsidRPr="00B36365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B36365"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студентом разных позиций и обоснование собственной позиции по поднимаемым в </w:t>
      </w:r>
      <w:r w:rsidR="00B94726" w:rsidRPr="00B36365">
        <w:rPr>
          <w:sz w:val="28"/>
          <w:szCs w:val="28"/>
        </w:rPr>
        <w:t>работе</w:t>
      </w:r>
      <w:r w:rsidRPr="00B36365">
        <w:rPr>
          <w:sz w:val="28"/>
          <w:szCs w:val="28"/>
        </w:rPr>
        <w:t xml:space="preserve"> вопросам.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lastRenderedPageBreak/>
        <w:t>Высокий уровень</w:t>
      </w:r>
      <w:r w:rsidRPr="00B36365">
        <w:rPr>
          <w:sz w:val="28"/>
          <w:szCs w:val="28"/>
        </w:rPr>
        <w:t xml:space="preserve"> – авторские позиции ученых по предмету </w:t>
      </w:r>
      <w:r w:rsidR="00B94726" w:rsidRPr="00B36365">
        <w:rPr>
          <w:sz w:val="28"/>
          <w:szCs w:val="28"/>
        </w:rPr>
        <w:t>курсовой работе</w:t>
      </w:r>
      <w:r w:rsidRPr="00B36365">
        <w:rPr>
          <w:sz w:val="28"/>
          <w:szCs w:val="28"/>
        </w:rPr>
        <w:t xml:space="preserve"> самостоятельно обобщены студентом, сгруппированы или 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 w:rsidRPr="00B36365">
        <w:rPr>
          <w:b/>
          <w:i/>
          <w:sz w:val="28"/>
          <w:szCs w:val="28"/>
        </w:rPr>
        <w:t>Средний уровень</w:t>
      </w:r>
      <w:r w:rsidRPr="00B36365">
        <w:rPr>
          <w:sz w:val="28"/>
          <w:szCs w:val="28"/>
        </w:rPr>
        <w:t xml:space="preserve"> – в </w:t>
      </w:r>
      <w:r w:rsidR="00B94726" w:rsidRPr="00B36365">
        <w:rPr>
          <w:sz w:val="28"/>
          <w:szCs w:val="28"/>
        </w:rPr>
        <w:t>курсовой работе</w:t>
      </w:r>
      <w:r w:rsidRPr="00B36365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 w:rsidRPr="00B36365">
        <w:rPr>
          <w:b/>
          <w:i/>
          <w:sz w:val="28"/>
          <w:szCs w:val="28"/>
        </w:rPr>
        <w:t>Низкий уровень</w:t>
      </w:r>
      <w:r w:rsidRPr="00B36365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E1389C" w:rsidRPr="00B36365" w:rsidRDefault="00E1389C" w:rsidP="002E6943">
      <w:pPr>
        <w:jc w:val="both"/>
        <w:rPr>
          <w:b/>
          <w:i/>
          <w:sz w:val="28"/>
          <w:szCs w:val="28"/>
        </w:rPr>
      </w:pPr>
    </w:p>
    <w:p w:rsidR="002E6943" w:rsidRPr="00B36365" w:rsidRDefault="002E6943" w:rsidP="002E6943">
      <w:pPr>
        <w:jc w:val="both"/>
        <w:rPr>
          <w:sz w:val="28"/>
          <w:szCs w:val="28"/>
        </w:rPr>
      </w:pPr>
      <w:r w:rsidRPr="00B36365">
        <w:rPr>
          <w:b/>
          <w:sz w:val="28"/>
          <w:szCs w:val="28"/>
        </w:rPr>
        <w:t>Глубина и обоснованность практических исследований</w:t>
      </w:r>
      <w:r w:rsidRPr="00B36365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Высокий уровень</w:t>
      </w:r>
      <w:r w:rsidRPr="00B36365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Средний уровень</w:t>
      </w:r>
      <w:r w:rsidRPr="00B36365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Низкий уровень</w:t>
      </w:r>
      <w:r w:rsidRPr="00B36365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E1389C" w:rsidRPr="00B36365" w:rsidRDefault="00E1389C" w:rsidP="002E6943">
      <w:pPr>
        <w:jc w:val="both"/>
        <w:rPr>
          <w:b/>
          <w:i/>
          <w:sz w:val="28"/>
          <w:szCs w:val="28"/>
        </w:rPr>
      </w:pPr>
    </w:p>
    <w:p w:rsidR="002E6943" w:rsidRPr="00B36365" w:rsidRDefault="002E6943" w:rsidP="002E6943">
      <w:pPr>
        <w:jc w:val="both"/>
        <w:rPr>
          <w:sz w:val="28"/>
          <w:szCs w:val="28"/>
        </w:rPr>
      </w:pPr>
      <w:r w:rsidRPr="00B36365">
        <w:rPr>
          <w:b/>
          <w:sz w:val="28"/>
          <w:szCs w:val="28"/>
        </w:rPr>
        <w:t>Глубина проработки и обоснованность рекомендаций</w:t>
      </w:r>
      <w:r w:rsidRPr="00B36365"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Высокий уровень</w:t>
      </w:r>
      <w:r w:rsidRPr="00B36365"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исследования; представлены разработанные методики, программы, технологии, проекты документов и пр.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lastRenderedPageBreak/>
        <w:t>Средний уровень</w:t>
      </w:r>
      <w:r w:rsidRPr="00B36365"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</w:t>
      </w:r>
      <w:r w:rsidR="008E45BC" w:rsidRPr="00B36365">
        <w:rPr>
          <w:sz w:val="28"/>
          <w:szCs w:val="28"/>
        </w:rPr>
        <w:t xml:space="preserve">курсовой работы, </w:t>
      </w:r>
      <w:r w:rsidRPr="00B36365">
        <w:rPr>
          <w:sz w:val="28"/>
          <w:szCs w:val="28"/>
        </w:rPr>
        <w:t>но детально не проработаны.</w:t>
      </w:r>
    </w:p>
    <w:p w:rsidR="002E6943" w:rsidRPr="00B36365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6365">
        <w:rPr>
          <w:b/>
          <w:i/>
          <w:sz w:val="28"/>
          <w:szCs w:val="28"/>
        </w:rPr>
        <w:t>Низкий уровень</w:t>
      </w:r>
      <w:r w:rsidRPr="00B36365"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2E6943" w:rsidRPr="00B36365" w:rsidRDefault="002E6943" w:rsidP="002E6943">
      <w:pPr>
        <w:ind w:left="567"/>
        <w:jc w:val="both"/>
        <w:rPr>
          <w:sz w:val="28"/>
          <w:szCs w:val="28"/>
        </w:rPr>
      </w:pPr>
    </w:p>
    <w:p w:rsidR="002E6943" w:rsidRPr="00B36365" w:rsidRDefault="00B94726" w:rsidP="002E6943">
      <w:pPr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Курсовая</w:t>
      </w:r>
      <w:r w:rsidR="002E6943" w:rsidRPr="00B36365">
        <w:rPr>
          <w:rStyle w:val="FontStyle37"/>
          <w:sz w:val="28"/>
          <w:szCs w:val="28"/>
        </w:rPr>
        <w:t xml:space="preserve"> работа оценивается следующим об</w:t>
      </w:r>
      <w:r w:rsidR="002E6943" w:rsidRPr="00B36365">
        <w:rPr>
          <w:rStyle w:val="FontStyle37"/>
          <w:sz w:val="28"/>
          <w:szCs w:val="28"/>
        </w:rPr>
        <w:softHyphen/>
        <w:t>разом:</w:t>
      </w:r>
    </w:p>
    <w:p w:rsidR="002E6943" w:rsidRPr="00B36365" w:rsidRDefault="002E6943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оценку </w:t>
      </w:r>
      <w:r w:rsidR="009166AB" w:rsidRPr="00B36365">
        <w:rPr>
          <w:rStyle w:val="FontStyle37"/>
          <w:b/>
          <w:i/>
          <w:sz w:val="28"/>
          <w:szCs w:val="28"/>
        </w:rPr>
        <w:t>«</w:t>
      </w:r>
      <w:r w:rsidRPr="00B36365">
        <w:rPr>
          <w:rStyle w:val="FontStyle37"/>
          <w:b/>
          <w:i/>
          <w:sz w:val="28"/>
          <w:szCs w:val="28"/>
        </w:rPr>
        <w:t>отлично</w:t>
      </w:r>
      <w:r w:rsidR="009166AB" w:rsidRPr="00B36365">
        <w:rPr>
          <w:rStyle w:val="FontStyle37"/>
          <w:b/>
          <w:i/>
          <w:sz w:val="28"/>
          <w:szCs w:val="28"/>
        </w:rPr>
        <w:t>»</w:t>
      </w:r>
      <w:r w:rsidRPr="00B36365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B36365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B36365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2E6943" w:rsidRPr="00B36365" w:rsidRDefault="009166AB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b/>
          <w:i/>
          <w:sz w:val="28"/>
          <w:szCs w:val="28"/>
        </w:rPr>
        <w:t>«</w:t>
      </w:r>
      <w:r w:rsidR="002E6943" w:rsidRPr="00B36365">
        <w:rPr>
          <w:rStyle w:val="FontStyle37"/>
          <w:b/>
          <w:i/>
          <w:sz w:val="28"/>
          <w:szCs w:val="28"/>
        </w:rPr>
        <w:t>хорошо</w:t>
      </w:r>
      <w:r w:rsidRPr="00B36365">
        <w:rPr>
          <w:rStyle w:val="FontStyle37"/>
          <w:b/>
          <w:i/>
          <w:sz w:val="28"/>
          <w:szCs w:val="28"/>
        </w:rPr>
        <w:t>»</w:t>
      </w:r>
      <w:r w:rsidR="002E6943" w:rsidRPr="00B36365">
        <w:rPr>
          <w:rStyle w:val="FontStyle37"/>
          <w:sz w:val="28"/>
          <w:szCs w:val="28"/>
        </w:rPr>
        <w:t xml:space="preserve"> оценивается работа, отвечающая </w:t>
      </w:r>
      <w:proofErr w:type="gramStart"/>
      <w:r w:rsidR="002E6943" w:rsidRPr="00B36365">
        <w:rPr>
          <w:rStyle w:val="FontStyle37"/>
          <w:sz w:val="28"/>
          <w:szCs w:val="28"/>
        </w:rPr>
        <w:t>основным</w:t>
      </w:r>
      <w:proofErr w:type="gramEnd"/>
      <w:r w:rsidR="002E6943" w:rsidRPr="00B36365">
        <w:rPr>
          <w:rStyle w:val="FontStyle37"/>
          <w:sz w:val="28"/>
          <w:szCs w:val="28"/>
        </w:rPr>
        <w:t xml:space="preserve"> предъявляемым к ней требованиям. Студент обстоятельно владеет мате</w:t>
      </w:r>
      <w:r w:rsidR="002E6943" w:rsidRPr="00B36365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="002E6943" w:rsidRPr="00B36365">
        <w:rPr>
          <w:rStyle w:val="FontStyle37"/>
          <w:sz w:val="28"/>
          <w:szCs w:val="28"/>
        </w:rPr>
        <w:softHyphen/>
        <w:t>гументированные ответы.</w:t>
      </w:r>
    </w:p>
    <w:p w:rsidR="002E6943" w:rsidRPr="00B36365" w:rsidRDefault="00B94726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>курсовая работа</w:t>
      </w:r>
      <w:r w:rsidR="002E6943" w:rsidRPr="00B36365">
        <w:rPr>
          <w:rStyle w:val="FontStyle37"/>
          <w:sz w:val="28"/>
          <w:szCs w:val="28"/>
        </w:rPr>
        <w:t xml:space="preserve"> оц</w:t>
      </w:r>
      <w:r w:rsidR="00E1389C" w:rsidRPr="00B36365">
        <w:rPr>
          <w:rStyle w:val="FontStyle37"/>
          <w:sz w:val="28"/>
          <w:szCs w:val="28"/>
        </w:rPr>
        <w:t>енивается</w:t>
      </w:r>
      <w:r w:rsidR="002E6943" w:rsidRPr="00B36365">
        <w:rPr>
          <w:rStyle w:val="FontStyle37"/>
          <w:sz w:val="28"/>
          <w:szCs w:val="28"/>
        </w:rPr>
        <w:t xml:space="preserve"> </w:t>
      </w:r>
      <w:r w:rsidR="009166AB" w:rsidRPr="00B36365">
        <w:rPr>
          <w:rStyle w:val="FontStyle37"/>
          <w:b/>
          <w:i/>
          <w:sz w:val="28"/>
          <w:szCs w:val="28"/>
        </w:rPr>
        <w:t>«</w:t>
      </w:r>
      <w:r w:rsidR="002E6943" w:rsidRPr="00B36365">
        <w:rPr>
          <w:rStyle w:val="FontStyle37"/>
          <w:b/>
          <w:i/>
          <w:sz w:val="28"/>
          <w:szCs w:val="28"/>
        </w:rPr>
        <w:t>удовлетворительно</w:t>
      </w:r>
      <w:r w:rsidR="009166AB" w:rsidRPr="00B36365">
        <w:rPr>
          <w:rStyle w:val="FontStyle37"/>
          <w:b/>
          <w:i/>
          <w:sz w:val="28"/>
          <w:szCs w:val="28"/>
        </w:rPr>
        <w:t>»</w:t>
      </w:r>
      <w:r w:rsidR="002E6943" w:rsidRPr="00B36365">
        <w:rPr>
          <w:rStyle w:val="FontStyle37"/>
          <w:sz w:val="28"/>
          <w:szCs w:val="28"/>
        </w:rPr>
        <w:t>, ес</w:t>
      </w:r>
      <w:r w:rsidR="002E6943" w:rsidRPr="00B36365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="002E6943" w:rsidRPr="00B36365">
        <w:rPr>
          <w:rStyle w:val="FontStyle37"/>
          <w:sz w:val="28"/>
          <w:szCs w:val="28"/>
        </w:rPr>
        <w:softHyphen/>
        <w:t xml:space="preserve">ты поставленные планом вопросы. Автор работы </w:t>
      </w:r>
      <w:proofErr w:type="gramStart"/>
      <w:r w:rsidR="002E6943" w:rsidRPr="00B36365">
        <w:rPr>
          <w:rStyle w:val="FontStyle37"/>
          <w:sz w:val="28"/>
          <w:szCs w:val="28"/>
        </w:rPr>
        <w:t>посредст</w:t>
      </w:r>
      <w:r w:rsidR="002E6943" w:rsidRPr="00B36365">
        <w:rPr>
          <w:rStyle w:val="FontStyle37"/>
          <w:sz w:val="28"/>
          <w:szCs w:val="28"/>
        </w:rPr>
        <w:softHyphen/>
        <w:t>венно</w:t>
      </w:r>
      <w:proofErr w:type="gramEnd"/>
      <w:r w:rsidR="002E6943" w:rsidRPr="00B36365">
        <w:rPr>
          <w:rStyle w:val="FontStyle37"/>
          <w:sz w:val="28"/>
          <w:szCs w:val="28"/>
        </w:rPr>
        <w:t xml:space="preserve"> </w:t>
      </w:r>
      <w:r w:rsidRPr="00B36365">
        <w:rPr>
          <w:rStyle w:val="FontStyle37"/>
          <w:sz w:val="28"/>
          <w:szCs w:val="28"/>
        </w:rPr>
        <w:t>в</w:t>
      </w:r>
      <w:r w:rsidR="002E6943" w:rsidRPr="00B36365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2E6943" w:rsidRPr="00B36365" w:rsidRDefault="009166AB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b/>
          <w:i/>
          <w:sz w:val="28"/>
          <w:szCs w:val="28"/>
        </w:rPr>
        <w:t>«</w:t>
      </w:r>
      <w:r w:rsidR="002E6943" w:rsidRPr="00B36365">
        <w:rPr>
          <w:rStyle w:val="FontStyle37"/>
          <w:b/>
          <w:i/>
          <w:sz w:val="28"/>
          <w:szCs w:val="28"/>
        </w:rPr>
        <w:t>неудовлетворительно</w:t>
      </w:r>
      <w:r w:rsidRPr="00B36365">
        <w:rPr>
          <w:rStyle w:val="FontStyle37"/>
          <w:b/>
          <w:i/>
          <w:sz w:val="28"/>
          <w:szCs w:val="28"/>
        </w:rPr>
        <w:t>»</w:t>
      </w:r>
      <w:r w:rsidR="002E6943" w:rsidRPr="00B36365">
        <w:rPr>
          <w:rStyle w:val="FontStyle37"/>
          <w:sz w:val="28"/>
          <w:szCs w:val="28"/>
        </w:rPr>
        <w:t xml:space="preserve"> оценивается </w:t>
      </w:r>
      <w:r w:rsidR="008E45BC" w:rsidRPr="00B36365">
        <w:rPr>
          <w:rStyle w:val="FontStyle37"/>
          <w:sz w:val="28"/>
          <w:szCs w:val="28"/>
        </w:rPr>
        <w:t>курсовая</w:t>
      </w:r>
      <w:r w:rsidR="002E6943" w:rsidRPr="00B36365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</w:t>
      </w:r>
      <w:r w:rsidR="002E6943" w:rsidRPr="00B36365">
        <w:rPr>
          <w:rStyle w:val="FontStyle37"/>
          <w:sz w:val="28"/>
          <w:szCs w:val="28"/>
        </w:rPr>
        <w:softHyphen/>
        <w:t>ны и не отличаются аргументированностью.</w:t>
      </w:r>
    </w:p>
    <w:p w:rsidR="002E6943" w:rsidRPr="00B36365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Оценки объявляются в день защиты </w:t>
      </w:r>
      <w:r w:rsidR="00FF1740" w:rsidRPr="00B36365">
        <w:rPr>
          <w:rStyle w:val="FontStyle37"/>
          <w:sz w:val="28"/>
          <w:szCs w:val="28"/>
        </w:rPr>
        <w:t>курсовой</w:t>
      </w:r>
      <w:r w:rsidRPr="00B36365">
        <w:rPr>
          <w:rStyle w:val="FontStyle37"/>
          <w:sz w:val="28"/>
          <w:szCs w:val="28"/>
        </w:rPr>
        <w:t xml:space="preserve"> работы</w:t>
      </w:r>
      <w:r w:rsidR="00FF1740" w:rsidRPr="00B36365">
        <w:rPr>
          <w:rStyle w:val="FontStyle37"/>
          <w:sz w:val="28"/>
          <w:szCs w:val="28"/>
        </w:rPr>
        <w:t>.</w:t>
      </w:r>
      <w:r w:rsidRPr="00B36365">
        <w:rPr>
          <w:rStyle w:val="FontStyle37"/>
          <w:sz w:val="28"/>
          <w:szCs w:val="28"/>
        </w:rPr>
        <w:t xml:space="preserve"> </w:t>
      </w:r>
    </w:p>
    <w:p w:rsidR="002E6943" w:rsidRPr="00B36365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36365">
        <w:rPr>
          <w:rStyle w:val="FontStyle37"/>
          <w:sz w:val="28"/>
          <w:szCs w:val="28"/>
        </w:rPr>
        <w:t xml:space="preserve">Тема </w:t>
      </w:r>
      <w:r w:rsidR="00FF1740" w:rsidRPr="00B36365">
        <w:rPr>
          <w:rStyle w:val="FontStyle37"/>
          <w:sz w:val="28"/>
          <w:szCs w:val="28"/>
        </w:rPr>
        <w:t>курсовой</w:t>
      </w:r>
      <w:r w:rsidRPr="00B36365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 w:rsidR="00FF1740" w:rsidRPr="00B36365">
        <w:rPr>
          <w:rStyle w:val="FontStyle37"/>
          <w:sz w:val="28"/>
          <w:szCs w:val="28"/>
        </w:rPr>
        <w:t>.</w:t>
      </w:r>
      <w:r w:rsidRPr="00B36365">
        <w:rPr>
          <w:rStyle w:val="FontStyle37"/>
          <w:sz w:val="28"/>
          <w:szCs w:val="28"/>
        </w:rPr>
        <w:t xml:space="preserve"> </w:t>
      </w:r>
    </w:p>
    <w:p w:rsidR="002E6943" w:rsidRPr="00B36365" w:rsidRDefault="002E6943" w:rsidP="002E6943">
      <w:pPr>
        <w:ind w:firstLine="720"/>
        <w:jc w:val="both"/>
      </w:pPr>
    </w:p>
    <w:p w:rsidR="002E6943" w:rsidRPr="00B36365" w:rsidRDefault="002E6943" w:rsidP="002E6943"/>
    <w:p w:rsidR="002E6943" w:rsidRPr="00B36365" w:rsidRDefault="002E6943" w:rsidP="002E6943">
      <w:pPr>
        <w:pStyle w:val="af2"/>
        <w:rPr>
          <w:color w:val="auto"/>
        </w:rPr>
      </w:pPr>
    </w:p>
    <w:p w:rsidR="00A21D31" w:rsidRPr="00B36365" w:rsidRDefault="002E6943" w:rsidP="002E6943">
      <w:pPr>
        <w:shd w:val="clear" w:color="auto" w:fill="FFFFFF"/>
        <w:spacing w:line="360" w:lineRule="auto"/>
        <w:ind w:left="2290" w:hanging="1694"/>
        <w:jc w:val="center"/>
        <w:rPr>
          <w:b/>
          <w:spacing w:val="-5"/>
          <w:sz w:val="28"/>
          <w:szCs w:val="28"/>
        </w:rPr>
      </w:pPr>
      <w:r w:rsidRPr="00B36365">
        <w:br w:type="page"/>
      </w:r>
    </w:p>
    <w:p w:rsidR="00A21D31" w:rsidRPr="00B36365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spacing w:val="-5"/>
          <w:sz w:val="28"/>
          <w:szCs w:val="28"/>
        </w:rPr>
      </w:pPr>
      <w:r w:rsidRPr="00B36365">
        <w:rPr>
          <w:b/>
          <w:spacing w:val="-5"/>
          <w:sz w:val="28"/>
          <w:szCs w:val="28"/>
        </w:rPr>
        <w:t>КОНТРОЛЬ КАФЕДРЫ ЗА ХОДОМ НАПИСАНИЯ</w:t>
      </w:r>
    </w:p>
    <w:p w:rsidR="00A21D31" w:rsidRPr="00B36365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sz w:val="28"/>
          <w:szCs w:val="28"/>
        </w:rPr>
      </w:pPr>
      <w:r w:rsidRPr="00B36365">
        <w:rPr>
          <w:b/>
          <w:spacing w:val="-5"/>
          <w:sz w:val="28"/>
          <w:szCs w:val="28"/>
        </w:rPr>
        <w:t xml:space="preserve"> </w:t>
      </w:r>
      <w:r w:rsidRPr="00B36365">
        <w:rPr>
          <w:b/>
          <w:spacing w:val="-2"/>
          <w:sz w:val="28"/>
          <w:szCs w:val="28"/>
        </w:rPr>
        <w:t>И ЗАЩИТЫ РАБОТ</w:t>
      </w:r>
    </w:p>
    <w:p w:rsidR="00A21D31" w:rsidRPr="00B36365" w:rsidRDefault="004E60AE" w:rsidP="00FF1740">
      <w:pPr>
        <w:shd w:val="clear" w:color="auto" w:fill="FFFFFF"/>
        <w:ind w:firstLine="709"/>
        <w:jc w:val="both"/>
        <w:rPr>
          <w:sz w:val="28"/>
          <w:szCs w:val="28"/>
        </w:rPr>
      </w:pPr>
      <w:r w:rsidRPr="00B36365">
        <w:rPr>
          <w:spacing w:val="-1"/>
          <w:sz w:val="28"/>
          <w:szCs w:val="28"/>
        </w:rPr>
        <w:t>Кафедра</w:t>
      </w:r>
      <w:r w:rsidR="00FF1740" w:rsidRPr="00B36365">
        <w:rPr>
          <w:spacing w:val="-1"/>
          <w:sz w:val="28"/>
          <w:szCs w:val="28"/>
        </w:rPr>
        <w:t xml:space="preserve"> </w:t>
      </w:r>
      <w:r w:rsidR="00A21D31" w:rsidRPr="00B36365">
        <w:rPr>
          <w:spacing w:val="-1"/>
          <w:sz w:val="28"/>
          <w:szCs w:val="28"/>
        </w:rPr>
        <w:t xml:space="preserve">систематически осуществляет </w:t>
      </w:r>
      <w:proofErr w:type="gramStart"/>
      <w:r w:rsidR="00A21D31" w:rsidRPr="00B36365">
        <w:rPr>
          <w:spacing w:val="-1"/>
          <w:sz w:val="28"/>
          <w:szCs w:val="28"/>
        </w:rPr>
        <w:t>контроль за</w:t>
      </w:r>
      <w:proofErr w:type="gramEnd"/>
      <w:r w:rsidR="00A21D31" w:rsidRPr="00B36365">
        <w:rPr>
          <w:spacing w:val="-1"/>
          <w:sz w:val="28"/>
          <w:szCs w:val="28"/>
        </w:rPr>
        <w:t xml:space="preserve"> </w:t>
      </w:r>
      <w:r w:rsidR="00A21D31" w:rsidRPr="00B36365">
        <w:rPr>
          <w:spacing w:val="9"/>
          <w:sz w:val="28"/>
          <w:szCs w:val="28"/>
        </w:rPr>
        <w:t>подготовк</w:t>
      </w:r>
      <w:r w:rsidR="00D545FA" w:rsidRPr="00B36365">
        <w:rPr>
          <w:spacing w:val="9"/>
          <w:sz w:val="28"/>
          <w:szCs w:val="28"/>
        </w:rPr>
        <w:t>ой</w:t>
      </w:r>
      <w:r w:rsidR="00A21D31" w:rsidRPr="00B36365">
        <w:rPr>
          <w:spacing w:val="9"/>
          <w:sz w:val="28"/>
          <w:szCs w:val="28"/>
        </w:rPr>
        <w:t xml:space="preserve"> и защи</w:t>
      </w:r>
      <w:r w:rsidR="00D545FA" w:rsidRPr="00B36365">
        <w:rPr>
          <w:spacing w:val="9"/>
          <w:sz w:val="28"/>
          <w:szCs w:val="28"/>
        </w:rPr>
        <w:t>той</w:t>
      </w:r>
      <w:r w:rsidR="00A21D31" w:rsidRPr="00B36365">
        <w:rPr>
          <w:spacing w:val="9"/>
          <w:sz w:val="28"/>
          <w:szCs w:val="28"/>
        </w:rPr>
        <w:t xml:space="preserve"> курсовых работ. В начале семестра </w:t>
      </w:r>
      <w:r w:rsidR="00A21D31" w:rsidRPr="00B36365">
        <w:rPr>
          <w:spacing w:val="4"/>
          <w:sz w:val="28"/>
          <w:szCs w:val="28"/>
        </w:rPr>
        <w:t xml:space="preserve">студенты получают тематику курсовых работ. На заседании  </w:t>
      </w:r>
      <w:r w:rsidR="00A21D31" w:rsidRPr="00B36365">
        <w:rPr>
          <w:spacing w:val="-1"/>
          <w:sz w:val="28"/>
          <w:szCs w:val="28"/>
        </w:rPr>
        <w:t>кафедры утверждается график выполнения работ студентов, критерии их оценки; сроки закрепления тем за студентами</w:t>
      </w:r>
      <w:r w:rsidR="00E1389C" w:rsidRPr="00B36365">
        <w:rPr>
          <w:spacing w:val="-1"/>
          <w:sz w:val="28"/>
          <w:szCs w:val="28"/>
        </w:rPr>
        <w:t>,</w:t>
      </w:r>
      <w:r w:rsidR="00A21D31" w:rsidRPr="00B36365">
        <w:rPr>
          <w:spacing w:val="-1"/>
          <w:sz w:val="28"/>
          <w:szCs w:val="28"/>
        </w:rPr>
        <w:t xml:space="preserve"> представление руководителю планов работ со списком изученной </w:t>
      </w:r>
      <w:r w:rsidR="00A21D31" w:rsidRPr="00B36365">
        <w:rPr>
          <w:spacing w:val="5"/>
          <w:sz w:val="28"/>
          <w:szCs w:val="28"/>
        </w:rPr>
        <w:t xml:space="preserve">литературы; дата сдачи работ студентами на кафедру </w:t>
      </w:r>
      <w:r w:rsidR="00A21D31" w:rsidRPr="00B36365">
        <w:rPr>
          <w:spacing w:val="-2"/>
          <w:sz w:val="28"/>
          <w:szCs w:val="28"/>
        </w:rPr>
        <w:t xml:space="preserve">научному руководителю; конечный срок защиты работ. Научный </w:t>
      </w:r>
      <w:r w:rsidR="00A21D31" w:rsidRPr="00B36365">
        <w:rPr>
          <w:spacing w:val="9"/>
          <w:sz w:val="28"/>
          <w:szCs w:val="28"/>
        </w:rPr>
        <w:t>руководитель доводит эту информацию до студентов</w:t>
      </w:r>
      <w:r w:rsidR="008E45BC" w:rsidRPr="00B36365">
        <w:rPr>
          <w:spacing w:val="9"/>
          <w:sz w:val="28"/>
          <w:szCs w:val="28"/>
        </w:rPr>
        <w:t>,</w:t>
      </w:r>
      <w:r w:rsidR="00A21D31" w:rsidRPr="00B36365">
        <w:rPr>
          <w:spacing w:val="9"/>
          <w:sz w:val="28"/>
          <w:szCs w:val="28"/>
        </w:rPr>
        <w:t xml:space="preserve"> </w:t>
      </w:r>
      <w:r w:rsidR="00A21D31" w:rsidRPr="00B36365">
        <w:rPr>
          <w:spacing w:val="-1"/>
          <w:sz w:val="28"/>
          <w:szCs w:val="28"/>
        </w:rPr>
        <w:t>дифференцируя их с учетом особенностей учебного процесса каж</w:t>
      </w:r>
      <w:r w:rsidR="00E1389C" w:rsidRPr="00B36365">
        <w:rPr>
          <w:spacing w:val="3"/>
          <w:sz w:val="28"/>
          <w:szCs w:val="28"/>
        </w:rPr>
        <w:t>дого направления и профиля</w:t>
      </w:r>
      <w:r w:rsidR="00A21D31" w:rsidRPr="00B36365">
        <w:rPr>
          <w:spacing w:val="3"/>
          <w:sz w:val="28"/>
          <w:szCs w:val="28"/>
        </w:rPr>
        <w:t xml:space="preserve">. </w:t>
      </w:r>
    </w:p>
    <w:p w:rsidR="004C0B05" w:rsidRPr="00B36365" w:rsidRDefault="00A21D31" w:rsidP="002E6943">
      <w:pPr>
        <w:pStyle w:val="2"/>
        <w:spacing w:before="0" w:after="0"/>
        <w:ind w:firstLine="709"/>
        <w:jc w:val="both"/>
        <w:rPr>
          <w:rStyle w:val="FontStyle37"/>
          <w:sz w:val="28"/>
          <w:szCs w:val="28"/>
        </w:rPr>
      </w:pPr>
      <w:r w:rsidRPr="00B36365">
        <w:br w:type="column"/>
      </w:r>
      <w:bookmarkEnd w:id="9"/>
    </w:p>
    <w:p w:rsidR="00452C51" w:rsidRPr="00B36365" w:rsidRDefault="00602F57" w:rsidP="00452C51">
      <w:pPr>
        <w:numPr>
          <w:ilvl w:val="0"/>
          <w:numId w:val="36"/>
        </w:numPr>
        <w:jc w:val="center"/>
        <w:outlineLvl w:val="0"/>
        <w:rPr>
          <w:b/>
          <w:sz w:val="28"/>
          <w:szCs w:val="28"/>
        </w:rPr>
      </w:pPr>
      <w:bookmarkStart w:id="16" w:name="_Toc400023111"/>
      <w:r w:rsidRPr="00B36365">
        <w:rPr>
          <w:b/>
          <w:sz w:val="28"/>
          <w:szCs w:val="28"/>
        </w:rPr>
        <w:t xml:space="preserve"> </w:t>
      </w:r>
      <w:r w:rsidR="00452C51" w:rsidRPr="00B36365">
        <w:rPr>
          <w:b/>
          <w:sz w:val="28"/>
          <w:szCs w:val="28"/>
        </w:rPr>
        <w:t>СПИСОК РЕКОМЕНДУЕМОЙ ЛИТЕРАТУРЫ</w:t>
      </w:r>
    </w:p>
    <w:p w:rsidR="00452C51" w:rsidRPr="00B36365" w:rsidRDefault="00452C51" w:rsidP="00452C51">
      <w:pPr>
        <w:jc w:val="center"/>
        <w:outlineLvl w:val="0"/>
        <w:rPr>
          <w:sz w:val="28"/>
          <w:szCs w:val="28"/>
        </w:rPr>
      </w:pPr>
    </w:p>
    <w:p w:rsidR="00452C51" w:rsidRPr="00B36365" w:rsidRDefault="00452C51" w:rsidP="00452C51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 w:rsidRPr="00B36365">
        <w:rPr>
          <w:iCs/>
          <w:sz w:val="28"/>
          <w:szCs w:val="28"/>
        </w:rPr>
        <w:t>Дорман</w:t>
      </w:r>
      <w:proofErr w:type="spellEnd"/>
      <w:r w:rsidRPr="00B36365">
        <w:rPr>
          <w:iCs/>
          <w:sz w:val="28"/>
          <w:szCs w:val="28"/>
        </w:rPr>
        <w:t xml:space="preserve">, В. Н. </w:t>
      </w:r>
      <w:r w:rsidRPr="00B36365">
        <w:rPr>
          <w:sz w:val="28"/>
          <w:szCs w:val="28"/>
        </w:rPr>
        <w:t>Коммерческая деятельность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учебное пособие для академического </w:t>
      </w:r>
      <w:proofErr w:type="spellStart"/>
      <w:r w:rsidRPr="00B36365">
        <w:rPr>
          <w:sz w:val="28"/>
          <w:szCs w:val="28"/>
        </w:rPr>
        <w:t>бакалавриата</w:t>
      </w:r>
      <w:proofErr w:type="spellEnd"/>
      <w:r w:rsidRPr="00B36365">
        <w:rPr>
          <w:sz w:val="28"/>
          <w:szCs w:val="28"/>
        </w:rPr>
        <w:t xml:space="preserve"> / В. Н. </w:t>
      </w:r>
      <w:proofErr w:type="spellStart"/>
      <w:r w:rsidRPr="00B36365">
        <w:rPr>
          <w:sz w:val="28"/>
          <w:szCs w:val="28"/>
        </w:rPr>
        <w:t>Дорман</w:t>
      </w:r>
      <w:proofErr w:type="spellEnd"/>
      <w:r w:rsidRPr="00B36365">
        <w:rPr>
          <w:sz w:val="28"/>
          <w:szCs w:val="28"/>
        </w:rPr>
        <w:t xml:space="preserve"> ; под </w:t>
      </w:r>
      <w:proofErr w:type="spellStart"/>
      <w:r w:rsidRPr="00B36365">
        <w:rPr>
          <w:sz w:val="28"/>
          <w:szCs w:val="28"/>
        </w:rPr>
        <w:t>науч</w:t>
      </w:r>
      <w:proofErr w:type="spellEnd"/>
      <w:r w:rsidRPr="00B36365">
        <w:rPr>
          <w:sz w:val="28"/>
          <w:szCs w:val="28"/>
        </w:rPr>
        <w:t xml:space="preserve">. ред. Н. Р. </w:t>
      </w:r>
      <w:proofErr w:type="spellStart"/>
      <w:r w:rsidRPr="00B36365">
        <w:rPr>
          <w:sz w:val="28"/>
          <w:szCs w:val="28"/>
        </w:rPr>
        <w:t>Кельчевской</w:t>
      </w:r>
      <w:proofErr w:type="spellEnd"/>
      <w:r w:rsidRPr="00B36365">
        <w:rPr>
          <w:sz w:val="28"/>
          <w:szCs w:val="28"/>
        </w:rPr>
        <w:t>.</w:t>
      </w:r>
      <w:r w:rsidR="00BA370C" w:rsidRPr="00B36365">
        <w:rPr>
          <w:sz w:val="28"/>
          <w:szCs w:val="28"/>
        </w:rPr>
        <w:t xml:space="preserve"> — М.</w:t>
      </w:r>
      <w:proofErr w:type="gramStart"/>
      <w:r w:rsidR="00BA370C" w:rsidRPr="00B36365">
        <w:rPr>
          <w:sz w:val="28"/>
          <w:szCs w:val="28"/>
        </w:rPr>
        <w:t xml:space="preserve"> :</w:t>
      </w:r>
      <w:proofErr w:type="gramEnd"/>
      <w:r w:rsidR="00BA370C" w:rsidRPr="00B36365">
        <w:rPr>
          <w:sz w:val="28"/>
          <w:szCs w:val="28"/>
        </w:rPr>
        <w:t xml:space="preserve"> Издательство </w:t>
      </w:r>
      <w:proofErr w:type="spellStart"/>
      <w:r w:rsidR="00BA370C" w:rsidRPr="00B36365">
        <w:rPr>
          <w:sz w:val="28"/>
          <w:szCs w:val="28"/>
        </w:rPr>
        <w:t>Юрайт</w:t>
      </w:r>
      <w:proofErr w:type="spellEnd"/>
      <w:r w:rsidR="00BA370C" w:rsidRPr="00B36365">
        <w:rPr>
          <w:sz w:val="28"/>
          <w:szCs w:val="28"/>
        </w:rPr>
        <w:t>, 2018</w:t>
      </w:r>
      <w:r w:rsidRPr="00B36365">
        <w:rPr>
          <w:sz w:val="28"/>
          <w:szCs w:val="28"/>
        </w:rPr>
        <w:t xml:space="preserve">. — 134 с. — (Университеты России). — ISBN 978-5-534-00277-5. </w:t>
      </w:r>
      <w:hyperlink r:id="rId9" w:history="1">
        <w:r w:rsidR="00905056">
          <w:rPr>
            <w:rStyle w:val="ab"/>
            <w:sz w:val="28"/>
            <w:szCs w:val="28"/>
          </w:rPr>
          <w:t>https://www.biblio-online.ru/book/7351777B-2D81-4339-A26F-359C4D3E3600</w:t>
        </w:r>
      </w:hyperlink>
    </w:p>
    <w:p w:rsidR="00452C51" w:rsidRPr="00B36365" w:rsidRDefault="00452C51" w:rsidP="00452C51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 w:rsidRPr="00B36365">
        <w:rPr>
          <w:sz w:val="28"/>
          <w:szCs w:val="28"/>
        </w:rPr>
        <w:t>Д</w:t>
      </w:r>
      <w:r w:rsidRPr="00B36365">
        <w:rPr>
          <w:iCs/>
          <w:sz w:val="28"/>
          <w:szCs w:val="28"/>
        </w:rPr>
        <w:t>орман</w:t>
      </w:r>
      <w:proofErr w:type="spellEnd"/>
      <w:r w:rsidRPr="00B36365">
        <w:rPr>
          <w:iCs/>
          <w:sz w:val="28"/>
          <w:szCs w:val="28"/>
        </w:rPr>
        <w:t xml:space="preserve">, В. Н. </w:t>
      </w:r>
      <w:r w:rsidRPr="00B36365">
        <w:rPr>
          <w:sz w:val="28"/>
          <w:szCs w:val="28"/>
        </w:rPr>
        <w:t>Коммерческая организация: доходы и расходы, финансовый результат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учебное пособие для академического </w:t>
      </w:r>
      <w:proofErr w:type="spellStart"/>
      <w:r w:rsidRPr="00B36365">
        <w:rPr>
          <w:sz w:val="28"/>
          <w:szCs w:val="28"/>
        </w:rPr>
        <w:t>бакалавриата</w:t>
      </w:r>
      <w:proofErr w:type="spellEnd"/>
      <w:r w:rsidRPr="00B36365">
        <w:rPr>
          <w:sz w:val="28"/>
          <w:szCs w:val="28"/>
        </w:rPr>
        <w:t xml:space="preserve"> / В. Н. </w:t>
      </w:r>
      <w:proofErr w:type="spellStart"/>
      <w:r w:rsidRPr="00B36365">
        <w:rPr>
          <w:sz w:val="28"/>
          <w:szCs w:val="28"/>
        </w:rPr>
        <w:t>Дорман</w:t>
      </w:r>
      <w:proofErr w:type="spellEnd"/>
      <w:r w:rsidRPr="00B36365">
        <w:rPr>
          <w:sz w:val="28"/>
          <w:szCs w:val="28"/>
        </w:rPr>
        <w:t xml:space="preserve"> ; под </w:t>
      </w:r>
      <w:proofErr w:type="spellStart"/>
      <w:r w:rsidRPr="00B36365">
        <w:rPr>
          <w:sz w:val="28"/>
          <w:szCs w:val="28"/>
        </w:rPr>
        <w:t>науч</w:t>
      </w:r>
      <w:proofErr w:type="spellEnd"/>
      <w:r w:rsidRPr="00B36365">
        <w:rPr>
          <w:sz w:val="28"/>
          <w:szCs w:val="28"/>
        </w:rPr>
        <w:t xml:space="preserve">. ред. Н. Р. </w:t>
      </w:r>
      <w:proofErr w:type="spellStart"/>
      <w:r w:rsidRPr="00B36365">
        <w:rPr>
          <w:sz w:val="28"/>
          <w:szCs w:val="28"/>
        </w:rPr>
        <w:t>Кельчевской</w:t>
      </w:r>
      <w:proofErr w:type="spellEnd"/>
      <w:r w:rsidRPr="00B36365">
        <w:rPr>
          <w:sz w:val="28"/>
          <w:szCs w:val="28"/>
        </w:rPr>
        <w:t>.</w:t>
      </w:r>
      <w:r w:rsidR="00BA370C" w:rsidRPr="00B36365">
        <w:rPr>
          <w:sz w:val="28"/>
          <w:szCs w:val="28"/>
        </w:rPr>
        <w:t xml:space="preserve"> — М.</w:t>
      </w:r>
      <w:proofErr w:type="gramStart"/>
      <w:r w:rsidR="00BA370C" w:rsidRPr="00B36365">
        <w:rPr>
          <w:sz w:val="28"/>
          <w:szCs w:val="28"/>
        </w:rPr>
        <w:t xml:space="preserve"> :</w:t>
      </w:r>
      <w:proofErr w:type="gramEnd"/>
      <w:r w:rsidR="00BA370C" w:rsidRPr="00B36365">
        <w:rPr>
          <w:sz w:val="28"/>
          <w:szCs w:val="28"/>
        </w:rPr>
        <w:t xml:space="preserve"> Издательство </w:t>
      </w:r>
      <w:proofErr w:type="spellStart"/>
      <w:r w:rsidR="00BA370C" w:rsidRPr="00B36365">
        <w:rPr>
          <w:sz w:val="28"/>
          <w:szCs w:val="28"/>
        </w:rPr>
        <w:t>Юрайт</w:t>
      </w:r>
      <w:proofErr w:type="spellEnd"/>
      <w:r w:rsidR="00BA370C" w:rsidRPr="00B36365">
        <w:rPr>
          <w:sz w:val="28"/>
          <w:szCs w:val="28"/>
        </w:rPr>
        <w:t>, 2018</w:t>
      </w:r>
      <w:r w:rsidRPr="00B36365">
        <w:rPr>
          <w:sz w:val="28"/>
          <w:szCs w:val="28"/>
        </w:rPr>
        <w:t xml:space="preserve">. — 108 с. — (Университеты России). — ISBN 978-5-534-00444-1. </w:t>
      </w:r>
      <w:hyperlink r:id="rId10" w:history="1">
        <w:r w:rsidR="00905056">
          <w:rPr>
            <w:rStyle w:val="ab"/>
            <w:sz w:val="28"/>
            <w:szCs w:val="28"/>
          </w:rPr>
          <w:t>https://www.biblio-online.ru/book/4F49F845-2D20-403E-8086-BE99388C8FB6</w:t>
        </w:r>
      </w:hyperlink>
    </w:p>
    <w:p w:rsidR="00452C51" w:rsidRPr="00B36365" w:rsidRDefault="00452C51" w:rsidP="00452C51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Коммерческая деятельность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учебник для бакалавров / И. М. </w:t>
      </w:r>
      <w:proofErr w:type="spellStart"/>
      <w:r w:rsidRPr="00B36365">
        <w:rPr>
          <w:sz w:val="28"/>
          <w:szCs w:val="28"/>
        </w:rPr>
        <w:t>Синяева</w:t>
      </w:r>
      <w:proofErr w:type="spellEnd"/>
      <w:r w:rsidRPr="00B36365">
        <w:rPr>
          <w:sz w:val="28"/>
          <w:szCs w:val="28"/>
        </w:rPr>
        <w:t xml:space="preserve">, О. Н. </w:t>
      </w:r>
      <w:proofErr w:type="spellStart"/>
      <w:r w:rsidRPr="00B36365">
        <w:rPr>
          <w:sz w:val="28"/>
          <w:szCs w:val="28"/>
        </w:rPr>
        <w:t>Жильцова</w:t>
      </w:r>
      <w:proofErr w:type="spellEnd"/>
      <w:r w:rsidRPr="00B36365">
        <w:rPr>
          <w:sz w:val="28"/>
          <w:szCs w:val="28"/>
        </w:rPr>
        <w:t xml:space="preserve">, С. В. Земляк, В. В. </w:t>
      </w:r>
      <w:proofErr w:type="spellStart"/>
      <w:r w:rsidRPr="00B36365">
        <w:rPr>
          <w:sz w:val="28"/>
          <w:szCs w:val="28"/>
        </w:rPr>
        <w:t>Синяев</w:t>
      </w:r>
      <w:proofErr w:type="spellEnd"/>
      <w:r w:rsidRPr="00B36365">
        <w:rPr>
          <w:sz w:val="28"/>
          <w:szCs w:val="28"/>
        </w:rPr>
        <w:t>. — М.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Издательство </w:t>
      </w:r>
      <w:proofErr w:type="spellStart"/>
      <w:r w:rsidRPr="00B36365">
        <w:rPr>
          <w:sz w:val="28"/>
          <w:szCs w:val="28"/>
        </w:rPr>
        <w:t>Юрайт</w:t>
      </w:r>
      <w:proofErr w:type="spellEnd"/>
      <w:r w:rsidRPr="00B36365">
        <w:rPr>
          <w:sz w:val="28"/>
          <w:szCs w:val="28"/>
        </w:rPr>
        <w:t xml:space="preserve">, 2017. — 506 с. — (Бакалавр. </w:t>
      </w:r>
      <w:proofErr w:type="gramStart"/>
      <w:r w:rsidRPr="00B36365">
        <w:rPr>
          <w:sz w:val="28"/>
          <w:szCs w:val="28"/>
        </w:rPr>
        <w:t>Академический курс).</w:t>
      </w:r>
      <w:proofErr w:type="gramEnd"/>
      <w:r w:rsidRPr="00B36365">
        <w:rPr>
          <w:sz w:val="28"/>
          <w:szCs w:val="28"/>
        </w:rPr>
        <w:t xml:space="preserve"> — ISBN 978-5-9916-3038-2. </w:t>
      </w:r>
      <w:hyperlink r:id="rId11" w:history="1">
        <w:r w:rsidR="00905056">
          <w:rPr>
            <w:rStyle w:val="ab"/>
            <w:sz w:val="28"/>
            <w:szCs w:val="28"/>
          </w:rPr>
          <w:t>https://www.biblio-online.ru/book/854</w:t>
        </w:r>
      </w:hyperlink>
      <w:r w:rsidRPr="00B36365">
        <w:rPr>
          <w:sz w:val="28"/>
          <w:szCs w:val="28"/>
        </w:rPr>
        <w:t>C4BE3-D181-4AAD-A9C5-F7E69E5D15B8</w:t>
      </w:r>
    </w:p>
    <w:p w:rsidR="00BA370C" w:rsidRPr="00B36365" w:rsidRDefault="00452C51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 w:rsidRPr="00B36365">
        <w:rPr>
          <w:sz w:val="28"/>
          <w:szCs w:val="28"/>
        </w:rPr>
        <w:t>Пигунова</w:t>
      </w:r>
      <w:proofErr w:type="spellEnd"/>
      <w:r w:rsidRPr="00B36365">
        <w:rPr>
          <w:sz w:val="28"/>
          <w:szCs w:val="28"/>
        </w:rPr>
        <w:t xml:space="preserve"> О.В. Коммерческая деятельность предприятия [Электронный ресурс]: учебное пособие/ </w:t>
      </w:r>
      <w:proofErr w:type="spellStart"/>
      <w:r w:rsidRPr="00B36365">
        <w:rPr>
          <w:sz w:val="28"/>
          <w:szCs w:val="28"/>
        </w:rPr>
        <w:t>Пигунова</w:t>
      </w:r>
      <w:proofErr w:type="spellEnd"/>
      <w:r w:rsidRPr="00B36365">
        <w:rPr>
          <w:sz w:val="28"/>
          <w:szCs w:val="28"/>
        </w:rPr>
        <w:t xml:space="preserve"> О.В., </w:t>
      </w:r>
      <w:proofErr w:type="spellStart"/>
      <w:r w:rsidRPr="00B36365">
        <w:rPr>
          <w:sz w:val="28"/>
          <w:szCs w:val="28"/>
        </w:rPr>
        <w:t>Науменко</w:t>
      </w:r>
      <w:proofErr w:type="spellEnd"/>
      <w:r w:rsidRPr="00B36365">
        <w:rPr>
          <w:sz w:val="28"/>
          <w:szCs w:val="28"/>
        </w:rPr>
        <w:t xml:space="preserve"> Е.П.— Электрон</w:t>
      </w:r>
      <w:proofErr w:type="gramStart"/>
      <w:r w:rsidRPr="00B36365">
        <w:rPr>
          <w:sz w:val="28"/>
          <w:szCs w:val="28"/>
        </w:rPr>
        <w:t>.</w:t>
      </w:r>
      <w:proofErr w:type="gramEnd"/>
      <w:r w:rsidRPr="00B36365">
        <w:rPr>
          <w:sz w:val="28"/>
          <w:szCs w:val="28"/>
        </w:rPr>
        <w:t xml:space="preserve"> </w:t>
      </w:r>
      <w:proofErr w:type="gramStart"/>
      <w:r w:rsidRPr="00B36365">
        <w:rPr>
          <w:sz w:val="28"/>
          <w:szCs w:val="28"/>
        </w:rPr>
        <w:t>т</w:t>
      </w:r>
      <w:proofErr w:type="gramEnd"/>
      <w:r w:rsidRPr="00B36365">
        <w:rPr>
          <w:sz w:val="28"/>
          <w:szCs w:val="28"/>
        </w:rPr>
        <w:t xml:space="preserve">екстовые данные.— Минск: </w:t>
      </w:r>
      <w:proofErr w:type="spellStart"/>
      <w:r w:rsidRPr="00B36365">
        <w:rPr>
          <w:sz w:val="28"/>
          <w:szCs w:val="28"/>
        </w:rPr>
        <w:t>Вышэйшая</w:t>
      </w:r>
      <w:proofErr w:type="spellEnd"/>
      <w:r w:rsidRPr="00B36365">
        <w:rPr>
          <w:sz w:val="28"/>
          <w:szCs w:val="28"/>
        </w:rPr>
        <w:t xml:space="preserve"> школа, 2014.— 256 </w:t>
      </w:r>
      <w:proofErr w:type="spellStart"/>
      <w:r w:rsidRPr="00B36365">
        <w:rPr>
          <w:sz w:val="28"/>
          <w:szCs w:val="28"/>
        </w:rPr>
        <w:t>c</w:t>
      </w:r>
      <w:proofErr w:type="spellEnd"/>
      <w:r w:rsidRPr="00B36365">
        <w:rPr>
          <w:sz w:val="28"/>
          <w:szCs w:val="28"/>
        </w:rPr>
        <w:t xml:space="preserve">.— Режим доступа: </w:t>
      </w:r>
      <w:hyperlink r:id="rId12" w:history="1">
        <w:r w:rsidR="00905056">
          <w:rPr>
            <w:rStyle w:val="ab"/>
            <w:sz w:val="28"/>
            <w:szCs w:val="28"/>
          </w:rPr>
          <w:t>http://www.iprbookshop.ru/35490</w:t>
        </w:r>
      </w:hyperlink>
    </w:p>
    <w:p w:rsidR="00BA370C" w:rsidRPr="00B36365" w:rsidRDefault="00BA370C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Захарова Ю.А. Методы стимулирования сбыта [Электронный ресурс]: учебное пособие/ Захарова Ю.А.— Электрон</w:t>
      </w:r>
      <w:proofErr w:type="gramStart"/>
      <w:r w:rsidRPr="00B36365">
        <w:rPr>
          <w:sz w:val="28"/>
          <w:szCs w:val="28"/>
        </w:rPr>
        <w:t>.</w:t>
      </w:r>
      <w:proofErr w:type="gramEnd"/>
      <w:r w:rsidRPr="00B36365">
        <w:rPr>
          <w:sz w:val="28"/>
          <w:szCs w:val="28"/>
        </w:rPr>
        <w:t xml:space="preserve"> </w:t>
      </w:r>
      <w:proofErr w:type="gramStart"/>
      <w:r w:rsidRPr="00B36365">
        <w:rPr>
          <w:sz w:val="28"/>
          <w:szCs w:val="28"/>
        </w:rPr>
        <w:t>т</w:t>
      </w:r>
      <w:proofErr w:type="gramEnd"/>
      <w:r w:rsidRPr="00B36365">
        <w:rPr>
          <w:sz w:val="28"/>
          <w:szCs w:val="28"/>
        </w:rPr>
        <w:t xml:space="preserve">екстовые данные.— М.: Дашков и К, Ай Пи Эр </w:t>
      </w:r>
      <w:proofErr w:type="spellStart"/>
      <w:r w:rsidRPr="00B36365">
        <w:rPr>
          <w:sz w:val="28"/>
          <w:szCs w:val="28"/>
        </w:rPr>
        <w:t>Медиа</w:t>
      </w:r>
      <w:proofErr w:type="spellEnd"/>
      <w:r w:rsidRPr="00B36365">
        <w:rPr>
          <w:sz w:val="28"/>
          <w:szCs w:val="28"/>
        </w:rPr>
        <w:t xml:space="preserve">, 2017.— 120 </w:t>
      </w:r>
      <w:proofErr w:type="spellStart"/>
      <w:r w:rsidRPr="00B36365">
        <w:rPr>
          <w:sz w:val="28"/>
          <w:szCs w:val="28"/>
        </w:rPr>
        <w:t>c</w:t>
      </w:r>
      <w:proofErr w:type="spellEnd"/>
      <w:r w:rsidRPr="00B36365">
        <w:rPr>
          <w:sz w:val="28"/>
          <w:szCs w:val="28"/>
        </w:rPr>
        <w:t xml:space="preserve">.— Режим доступа: </w:t>
      </w:r>
      <w:hyperlink r:id="rId13" w:history="1">
        <w:r w:rsidR="00905056">
          <w:rPr>
            <w:rStyle w:val="ab"/>
            <w:sz w:val="28"/>
            <w:szCs w:val="28"/>
          </w:rPr>
          <w:t>http://www.iprbookshop.ru/57126</w:t>
        </w:r>
      </w:hyperlink>
    </w:p>
    <w:p w:rsidR="00BA370C" w:rsidRPr="00B36365" w:rsidRDefault="00BA370C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Транспортное обеспечение коммерческой деятельности [Электронный ресурс]: учебное пособие/ Г.Я. </w:t>
      </w:r>
      <w:proofErr w:type="spellStart"/>
      <w:r w:rsidRPr="00B36365">
        <w:rPr>
          <w:sz w:val="28"/>
          <w:szCs w:val="28"/>
        </w:rPr>
        <w:t>Резго</w:t>
      </w:r>
      <w:proofErr w:type="spellEnd"/>
      <w:r w:rsidRPr="00B36365">
        <w:rPr>
          <w:sz w:val="28"/>
          <w:szCs w:val="28"/>
        </w:rPr>
        <w:t xml:space="preserve"> [и др.].— Электрон</w:t>
      </w:r>
      <w:proofErr w:type="gramStart"/>
      <w:r w:rsidRPr="00B36365">
        <w:rPr>
          <w:sz w:val="28"/>
          <w:szCs w:val="28"/>
        </w:rPr>
        <w:t>.</w:t>
      </w:r>
      <w:proofErr w:type="gramEnd"/>
      <w:r w:rsidRPr="00B36365">
        <w:rPr>
          <w:sz w:val="28"/>
          <w:szCs w:val="28"/>
        </w:rPr>
        <w:t xml:space="preserve"> </w:t>
      </w:r>
      <w:proofErr w:type="gramStart"/>
      <w:r w:rsidRPr="00B36365">
        <w:rPr>
          <w:sz w:val="28"/>
          <w:szCs w:val="28"/>
        </w:rPr>
        <w:t>т</w:t>
      </w:r>
      <w:proofErr w:type="gramEnd"/>
      <w:r w:rsidRPr="00B36365">
        <w:rPr>
          <w:sz w:val="28"/>
          <w:szCs w:val="28"/>
        </w:rPr>
        <w:t xml:space="preserve">екстовые данные.— М.: Финансы и статистика, 2014.— 128 </w:t>
      </w:r>
      <w:proofErr w:type="spellStart"/>
      <w:r w:rsidRPr="00B36365">
        <w:rPr>
          <w:sz w:val="28"/>
          <w:szCs w:val="28"/>
        </w:rPr>
        <w:t>c</w:t>
      </w:r>
      <w:proofErr w:type="spellEnd"/>
      <w:r w:rsidRPr="00B36365">
        <w:rPr>
          <w:sz w:val="28"/>
          <w:szCs w:val="28"/>
        </w:rPr>
        <w:t xml:space="preserve">.— Режим доступа: </w:t>
      </w:r>
      <w:hyperlink r:id="rId14" w:history="1">
        <w:r w:rsidR="00905056">
          <w:rPr>
            <w:rStyle w:val="ab"/>
            <w:sz w:val="28"/>
            <w:szCs w:val="28"/>
          </w:rPr>
          <w:t>http://www.iprbookshop.ru/18849</w:t>
        </w:r>
      </w:hyperlink>
    </w:p>
    <w:p w:rsidR="00BA370C" w:rsidRPr="00B36365" w:rsidRDefault="00BA370C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Дашков Л.П. Организация и управление коммерческой деятельностью [Электронный ресурс]: учебник для бакалавров/ Дашков Л.П., </w:t>
      </w:r>
      <w:proofErr w:type="spellStart"/>
      <w:r w:rsidRPr="00B36365">
        <w:rPr>
          <w:sz w:val="28"/>
          <w:szCs w:val="28"/>
        </w:rPr>
        <w:t>Памбухчиянц</w:t>
      </w:r>
      <w:proofErr w:type="spellEnd"/>
      <w:r w:rsidRPr="00B36365">
        <w:rPr>
          <w:sz w:val="28"/>
          <w:szCs w:val="28"/>
        </w:rPr>
        <w:t xml:space="preserve"> О.В.— Электрон</w:t>
      </w:r>
      <w:proofErr w:type="gramStart"/>
      <w:r w:rsidRPr="00B36365">
        <w:rPr>
          <w:sz w:val="28"/>
          <w:szCs w:val="28"/>
        </w:rPr>
        <w:t>.</w:t>
      </w:r>
      <w:proofErr w:type="gramEnd"/>
      <w:r w:rsidRPr="00B36365">
        <w:rPr>
          <w:sz w:val="28"/>
          <w:szCs w:val="28"/>
        </w:rPr>
        <w:t xml:space="preserve"> </w:t>
      </w:r>
      <w:proofErr w:type="gramStart"/>
      <w:r w:rsidRPr="00B36365">
        <w:rPr>
          <w:sz w:val="28"/>
          <w:szCs w:val="28"/>
        </w:rPr>
        <w:t>т</w:t>
      </w:r>
      <w:proofErr w:type="gramEnd"/>
      <w:r w:rsidRPr="00B36365">
        <w:rPr>
          <w:sz w:val="28"/>
          <w:szCs w:val="28"/>
        </w:rPr>
        <w:t xml:space="preserve">екстовые данные.— М.: Дашков и К, 2015.— 400 </w:t>
      </w:r>
      <w:proofErr w:type="spellStart"/>
      <w:r w:rsidRPr="00B36365">
        <w:rPr>
          <w:sz w:val="28"/>
          <w:szCs w:val="28"/>
        </w:rPr>
        <w:t>c</w:t>
      </w:r>
      <w:proofErr w:type="spellEnd"/>
      <w:r w:rsidRPr="00B36365">
        <w:rPr>
          <w:sz w:val="28"/>
          <w:szCs w:val="28"/>
        </w:rPr>
        <w:t xml:space="preserve">.— Режим доступа: </w:t>
      </w:r>
      <w:hyperlink r:id="rId15" w:history="1">
        <w:r w:rsidR="00905056">
          <w:rPr>
            <w:rStyle w:val="ab"/>
            <w:sz w:val="28"/>
            <w:szCs w:val="28"/>
          </w:rPr>
          <w:t>http://www.iprbookshop.ru/10944</w:t>
        </w:r>
      </w:hyperlink>
    </w:p>
    <w:p w:rsidR="00BA370C" w:rsidRPr="00B36365" w:rsidRDefault="00BA370C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proofErr w:type="spellStart"/>
      <w:r w:rsidRPr="00B36365">
        <w:rPr>
          <w:iCs/>
          <w:sz w:val="28"/>
          <w:szCs w:val="28"/>
        </w:rPr>
        <w:t>Неруш</w:t>
      </w:r>
      <w:proofErr w:type="spellEnd"/>
      <w:r w:rsidRPr="00B36365">
        <w:rPr>
          <w:iCs/>
          <w:sz w:val="28"/>
          <w:szCs w:val="28"/>
        </w:rPr>
        <w:t>, Ю. М.</w:t>
      </w:r>
      <w:r w:rsidRPr="00B36365">
        <w:rPr>
          <w:i/>
          <w:iCs/>
          <w:sz w:val="28"/>
          <w:szCs w:val="28"/>
        </w:rPr>
        <w:t xml:space="preserve"> </w:t>
      </w:r>
      <w:r w:rsidRPr="00B36365">
        <w:rPr>
          <w:sz w:val="28"/>
          <w:szCs w:val="28"/>
        </w:rPr>
        <w:t>Транспортная логистика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учебник для академического </w:t>
      </w:r>
      <w:proofErr w:type="spellStart"/>
      <w:r w:rsidRPr="00B36365">
        <w:rPr>
          <w:sz w:val="28"/>
          <w:szCs w:val="28"/>
        </w:rPr>
        <w:t>бакалавриата</w:t>
      </w:r>
      <w:proofErr w:type="spellEnd"/>
      <w:r w:rsidRPr="00B36365">
        <w:rPr>
          <w:sz w:val="28"/>
          <w:szCs w:val="28"/>
        </w:rPr>
        <w:t xml:space="preserve"> / Ю. М. </w:t>
      </w:r>
      <w:proofErr w:type="spellStart"/>
      <w:r w:rsidRPr="00B36365">
        <w:rPr>
          <w:sz w:val="28"/>
          <w:szCs w:val="28"/>
        </w:rPr>
        <w:t>Неруш</w:t>
      </w:r>
      <w:proofErr w:type="spellEnd"/>
      <w:r w:rsidRPr="00B36365">
        <w:rPr>
          <w:sz w:val="28"/>
          <w:szCs w:val="28"/>
        </w:rPr>
        <w:t>, С. В. Саркисов. — М.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Издательство </w:t>
      </w:r>
      <w:proofErr w:type="spellStart"/>
      <w:r w:rsidRPr="00B36365">
        <w:rPr>
          <w:sz w:val="28"/>
          <w:szCs w:val="28"/>
        </w:rPr>
        <w:t>Юрайт</w:t>
      </w:r>
      <w:proofErr w:type="spellEnd"/>
      <w:r w:rsidRPr="00B36365">
        <w:rPr>
          <w:sz w:val="28"/>
          <w:szCs w:val="28"/>
        </w:rPr>
        <w:t xml:space="preserve">, 2017. — 351 с. — (Бакалавр. </w:t>
      </w:r>
      <w:proofErr w:type="gramStart"/>
      <w:r w:rsidRPr="00B36365">
        <w:rPr>
          <w:sz w:val="28"/>
          <w:szCs w:val="28"/>
        </w:rPr>
        <w:t>Академический курс).</w:t>
      </w:r>
      <w:proofErr w:type="gramEnd"/>
      <w:r w:rsidRPr="00B36365">
        <w:rPr>
          <w:sz w:val="28"/>
          <w:szCs w:val="28"/>
        </w:rPr>
        <w:t xml:space="preserve"> — ISBN 978-5-534-02617-7.  </w:t>
      </w:r>
      <w:hyperlink r:id="rId16" w:history="1">
        <w:r w:rsidR="00905056">
          <w:rPr>
            <w:rStyle w:val="ab"/>
            <w:sz w:val="28"/>
            <w:szCs w:val="28"/>
          </w:rPr>
          <w:t>https://www.biblio-online.ru/book/93D63F4A-99FA-4725-A808-4A6D4A975A78</w:t>
        </w:r>
      </w:hyperlink>
    </w:p>
    <w:p w:rsidR="00BA370C" w:rsidRPr="00B36365" w:rsidRDefault="00BA370C" w:rsidP="00BA370C">
      <w:pPr>
        <w:pStyle w:val="13"/>
        <w:numPr>
          <w:ilvl w:val="0"/>
          <w:numId w:val="38"/>
        </w:numPr>
        <w:spacing w:after="0"/>
        <w:ind w:left="567" w:hanging="283"/>
        <w:jc w:val="both"/>
        <w:rPr>
          <w:sz w:val="28"/>
          <w:szCs w:val="28"/>
        </w:rPr>
      </w:pPr>
      <w:r w:rsidRPr="00B36365">
        <w:rPr>
          <w:iCs/>
          <w:sz w:val="28"/>
          <w:szCs w:val="28"/>
        </w:rPr>
        <w:t>Горев, А. Э</w:t>
      </w:r>
      <w:r w:rsidRPr="00B36365">
        <w:rPr>
          <w:i/>
          <w:iCs/>
          <w:sz w:val="28"/>
          <w:szCs w:val="28"/>
        </w:rPr>
        <w:t xml:space="preserve">. </w:t>
      </w:r>
      <w:r w:rsidRPr="00B36365">
        <w:rPr>
          <w:sz w:val="28"/>
          <w:szCs w:val="28"/>
        </w:rPr>
        <w:t>Теория транспортных процессов и систем</w:t>
      </w:r>
      <w:proofErr w:type="gramStart"/>
      <w:r w:rsidRPr="00B36365">
        <w:rPr>
          <w:sz w:val="28"/>
          <w:szCs w:val="28"/>
        </w:rPr>
        <w:t xml:space="preserve"> :</w:t>
      </w:r>
      <w:proofErr w:type="gramEnd"/>
      <w:r w:rsidRPr="00B36365">
        <w:rPr>
          <w:sz w:val="28"/>
          <w:szCs w:val="28"/>
        </w:rPr>
        <w:t xml:space="preserve"> учебник для академического </w:t>
      </w:r>
      <w:proofErr w:type="spellStart"/>
      <w:r w:rsidRPr="00B36365">
        <w:rPr>
          <w:sz w:val="28"/>
          <w:szCs w:val="28"/>
        </w:rPr>
        <w:t>бакалавриата</w:t>
      </w:r>
      <w:proofErr w:type="spellEnd"/>
      <w:r w:rsidRPr="00B36365">
        <w:rPr>
          <w:sz w:val="28"/>
          <w:szCs w:val="28"/>
        </w:rPr>
        <w:t xml:space="preserve"> / А. Э. Горев. — 2-е изд., </w:t>
      </w:r>
      <w:proofErr w:type="spellStart"/>
      <w:r w:rsidRPr="00B36365">
        <w:rPr>
          <w:sz w:val="28"/>
          <w:szCs w:val="28"/>
        </w:rPr>
        <w:t>испр</w:t>
      </w:r>
      <w:proofErr w:type="spellEnd"/>
      <w:r w:rsidRPr="00B36365">
        <w:rPr>
          <w:sz w:val="28"/>
          <w:szCs w:val="28"/>
        </w:rPr>
        <w:t xml:space="preserve">. и доп. — М. : Издательство </w:t>
      </w:r>
      <w:proofErr w:type="spellStart"/>
      <w:r w:rsidRPr="00B36365">
        <w:rPr>
          <w:sz w:val="28"/>
          <w:szCs w:val="28"/>
        </w:rPr>
        <w:t>Юрайт</w:t>
      </w:r>
      <w:proofErr w:type="spellEnd"/>
      <w:r w:rsidRPr="00B36365">
        <w:rPr>
          <w:sz w:val="28"/>
          <w:szCs w:val="28"/>
        </w:rPr>
        <w:t xml:space="preserve">, 2017. — 217 с. — (Бакалавр. </w:t>
      </w:r>
      <w:proofErr w:type="gramStart"/>
      <w:r w:rsidRPr="00B36365">
        <w:rPr>
          <w:sz w:val="28"/>
          <w:szCs w:val="28"/>
        </w:rPr>
        <w:t>Академический курс).</w:t>
      </w:r>
      <w:proofErr w:type="gramEnd"/>
      <w:r w:rsidRPr="00B36365">
        <w:rPr>
          <w:sz w:val="28"/>
          <w:szCs w:val="28"/>
        </w:rPr>
        <w:t xml:space="preserve"> — ISBN 978-5-534-02529-3. </w:t>
      </w:r>
      <w:hyperlink r:id="rId17" w:history="1">
        <w:r w:rsidR="00905056">
          <w:rPr>
            <w:rStyle w:val="ab"/>
            <w:sz w:val="28"/>
            <w:szCs w:val="28"/>
          </w:rPr>
          <w:t>https://www.biblio-online.ru/book/88B96B21-9E16-4C43-A9C5-91AB9ACE894A</w:t>
        </w:r>
      </w:hyperlink>
    </w:p>
    <w:p w:rsidR="00452C51" w:rsidRPr="00B36365" w:rsidRDefault="00E3398A" w:rsidP="004C0B05">
      <w:pPr>
        <w:jc w:val="right"/>
        <w:outlineLvl w:val="0"/>
        <w:rPr>
          <w:b/>
          <w:sz w:val="28"/>
          <w:szCs w:val="28"/>
        </w:rPr>
      </w:pPr>
      <w:r w:rsidRPr="00B36365">
        <w:rPr>
          <w:b/>
          <w:sz w:val="28"/>
          <w:szCs w:val="28"/>
        </w:rPr>
        <w:br w:type="page"/>
      </w:r>
    </w:p>
    <w:p w:rsidR="004C0B05" w:rsidRPr="00B36365" w:rsidRDefault="00452C51" w:rsidP="004C0B05">
      <w:pPr>
        <w:jc w:val="right"/>
        <w:outlineLvl w:val="0"/>
        <w:rPr>
          <w:b/>
        </w:rPr>
      </w:pPr>
      <w:r w:rsidRPr="00B36365">
        <w:rPr>
          <w:b/>
          <w:sz w:val="28"/>
          <w:szCs w:val="28"/>
        </w:rPr>
        <w:t>ПРИЛОЖЕНИ</w:t>
      </w:r>
      <w:bookmarkEnd w:id="16"/>
      <w:r w:rsidRPr="00B36365">
        <w:rPr>
          <w:b/>
          <w:sz w:val="28"/>
          <w:szCs w:val="28"/>
        </w:rPr>
        <w:t>Я</w:t>
      </w:r>
    </w:p>
    <w:p w:rsidR="00232B1C" w:rsidRPr="00B36365" w:rsidRDefault="00232B1C" w:rsidP="00232B1C">
      <w:pPr>
        <w:ind w:left="720"/>
        <w:jc w:val="center"/>
      </w:pPr>
      <w:bookmarkStart w:id="17" w:name="_Toc400023112"/>
      <w:bookmarkStart w:id="18" w:name="_Toc194908604"/>
      <w:bookmarkStart w:id="19" w:name="_Toc390874840"/>
      <w:bookmarkStart w:id="20" w:name="_Toc399500939"/>
    </w:p>
    <w:p w:rsidR="00232B1C" w:rsidRPr="00B36365" w:rsidRDefault="00232B1C" w:rsidP="00232B1C">
      <w:pPr>
        <w:ind w:left="720"/>
        <w:jc w:val="center"/>
        <w:rPr>
          <w:b/>
          <w:sz w:val="28"/>
          <w:szCs w:val="28"/>
        </w:rPr>
      </w:pPr>
      <w:r w:rsidRPr="00B36365">
        <w:rPr>
          <w:b/>
          <w:sz w:val="28"/>
          <w:szCs w:val="28"/>
        </w:rPr>
        <w:t xml:space="preserve">Примерная тематика курсовых работ </w:t>
      </w:r>
    </w:p>
    <w:p w:rsidR="004C0B05" w:rsidRPr="00B36365" w:rsidRDefault="00232B1C" w:rsidP="00232B1C">
      <w:pPr>
        <w:ind w:left="720"/>
        <w:jc w:val="center"/>
        <w:rPr>
          <w:b/>
          <w:sz w:val="28"/>
          <w:szCs w:val="28"/>
        </w:rPr>
      </w:pPr>
      <w:r w:rsidRPr="00B36365">
        <w:rPr>
          <w:b/>
          <w:sz w:val="28"/>
          <w:szCs w:val="28"/>
        </w:rPr>
        <w:t>по д</w:t>
      </w:r>
      <w:r w:rsidR="00D13DE9" w:rsidRPr="00B36365">
        <w:rPr>
          <w:b/>
          <w:sz w:val="28"/>
          <w:szCs w:val="28"/>
        </w:rPr>
        <w:t xml:space="preserve">исциплине </w:t>
      </w:r>
      <w:r w:rsidR="00452C51" w:rsidRPr="00B36365">
        <w:rPr>
          <w:b/>
          <w:sz w:val="28"/>
          <w:szCs w:val="28"/>
        </w:rPr>
        <w:t>«Организация коммерческой деятельности предприятий торговли»</w:t>
      </w:r>
    </w:p>
    <w:p w:rsidR="004C0B05" w:rsidRPr="00B36365" w:rsidRDefault="004C0B05" w:rsidP="00232B1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коммерческой службы предприятия (по отраслям и сферам применения).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Функционирование коммерческой службы предприятия в условиях современной экономики.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Сущность и содержание коммерческой деятельности на предприятии (по отраслям и сферам применения).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Особенности коммерческой деятельности торговых предприятий в современных условиях.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pacing w:val="-4"/>
          <w:sz w:val="28"/>
          <w:szCs w:val="28"/>
        </w:rPr>
      </w:pPr>
      <w:r w:rsidRPr="00B36365">
        <w:rPr>
          <w:spacing w:val="-4"/>
          <w:sz w:val="28"/>
          <w:szCs w:val="28"/>
        </w:rPr>
        <w:t>Коммерческая деятельность торговых предприятий на товарных рынках (продовольственном, непродовольственном, конкретного товара).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коммерческой деятельности на предприятиях отдельных отрас</w:t>
      </w:r>
      <w:r w:rsidRPr="00B36365">
        <w:rPr>
          <w:sz w:val="28"/>
          <w:szCs w:val="28"/>
        </w:rPr>
        <w:softHyphen/>
        <w:t>лей торговли.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Исследование рынков закупок и сбыта товаров в оптовой торговле.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закупок и поставок на предприятиях.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Сущность и содержание коммерческой деятельности предприятий по закупкам в современных условиях. 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службы материально-технического обеспечения.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Планирование закупок и методы их осуществления на предприятии.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Основные направления совершенствования деятельности предприятия по закупкам.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Оптимизация системы закупки товаров и их реализации на базе использования информационных технологий.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Закупка товаров и формирование коммерческих связей розничных торговых предприятий.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Формирование коммерческих связей на оптовом предприятии.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Хозяйственные связи и договорно-правовая работа в сфере закупочной деятельности торговых предприятий. 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завоза товаров на предприятие.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Управление ассортиментной политикой торгового предприятия в условиях формирующегося товарного рынка.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Ассортиментная политика в условиях ограничений.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pacing w:val="-4"/>
          <w:sz w:val="28"/>
          <w:szCs w:val="28"/>
        </w:rPr>
      </w:pPr>
      <w:r w:rsidRPr="00B36365">
        <w:rPr>
          <w:spacing w:val="-4"/>
          <w:sz w:val="28"/>
          <w:szCs w:val="28"/>
        </w:rPr>
        <w:t>Особенности организации продажи (сбыта) товаров на предприятиях.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Сущность и содержание сбыта готовой продукции на торговом предприятии.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Служба сбыта на торговом предприятии: состав, структура, принципы и факторы формирования.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lastRenderedPageBreak/>
        <w:t>Основные направления совершенствования коммерческой деятельности предприятия по сбыту.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Сбытовая политика торгового предприятия.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pacing w:val="-2"/>
          <w:sz w:val="28"/>
          <w:szCs w:val="28"/>
        </w:rPr>
      </w:pPr>
      <w:r w:rsidRPr="00B36365">
        <w:rPr>
          <w:spacing w:val="-2"/>
          <w:sz w:val="28"/>
          <w:szCs w:val="28"/>
        </w:rPr>
        <w:t>Маркетинг в коммерческой деятельности промышленного предприятия по сбыту готовой продукции.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Стимулирование сбыта на предприятии.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Эффективность маркетинговых мероприятий, направленных на стимулирование сбыта.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и развитие оптовой продажи товаров предприятиями отраслевой ориентации.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Анализ и оценка эффективности коммерческой деятельности оптового торгового предприятия.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Моделирование коммерческой деятельности в оптовых торговых предприятиях по закупке и продаже потребительских товаров.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Типология предприятий розничной торговли по продаже потребительских товаров и их экономическая эффективность.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Деятельность </w:t>
      </w:r>
      <w:proofErr w:type="spellStart"/>
      <w:r w:rsidRPr="00B36365">
        <w:rPr>
          <w:sz w:val="28"/>
          <w:szCs w:val="28"/>
        </w:rPr>
        <w:t>ритейла</w:t>
      </w:r>
      <w:proofErr w:type="spellEnd"/>
      <w:r w:rsidRPr="00B36365">
        <w:rPr>
          <w:sz w:val="28"/>
          <w:szCs w:val="28"/>
        </w:rPr>
        <w:t xml:space="preserve"> на региональном потребительском рынке.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коммерческой деятельности розничного торгового предприятия с использованием маркетинга.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Организация и планирование рекламной деятельности предприятия.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Анализ и управление коммерческой деятельностью предприятия (по отрас</w:t>
      </w:r>
      <w:r w:rsidRPr="00B36365">
        <w:rPr>
          <w:sz w:val="28"/>
          <w:szCs w:val="28"/>
        </w:rPr>
        <w:softHyphen/>
        <w:t>лям и сферам применения) в условиях рынка.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Развитие материально-технической базы розничной (оптовой) торговли и её влияние на эффективность коммерческой деятельности.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Качество обслуживания покупателей предприятием на рынке товаров и факторы его обуславливающие.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Сервис в процессе обслуживания покупателей предприятием в рыночных условиях.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pacing w:val="-4"/>
          <w:sz w:val="28"/>
          <w:szCs w:val="28"/>
        </w:rPr>
      </w:pPr>
      <w:r w:rsidRPr="00B36365">
        <w:rPr>
          <w:spacing w:val="-4"/>
          <w:sz w:val="28"/>
          <w:szCs w:val="28"/>
        </w:rPr>
        <w:t>Организация процесса продажи товаров розничной (оптовой) торговли.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pacing w:val="-2"/>
          <w:sz w:val="28"/>
          <w:szCs w:val="28"/>
        </w:rPr>
      </w:pPr>
      <w:r w:rsidRPr="00B36365">
        <w:rPr>
          <w:spacing w:val="-2"/>
          <w:sz w:val="28"/>
          <w:szCs w:val="28"/>
        </w:rPr>
        <w:t>Организация торгового сервиса в сфере розничной (оптовой) торговли и его влияние на результаты коммерческой деятельности предприятия.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Послепродажное обслуживание: функции, стратегия и его влияние на имидж предприятия.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Информационная система обеспечения коммерческой деятельности предприятия, её роль и оценка эффективности.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Развитие </w:t>
      </w:r>
      <w:proofErr w:type="spellStart"/>
      <w:r w:rsidRPr="00B36365">
        <w:rPr>
          <w:sz w:val="28"/>
          <w:szCs w:val="28"/>
        </w:rPr>
        <w:t>франчайзинга</w:t>
      </w:r>
      <w:proofErr w:type="spellEnd"/>
      <w:r w:rsidRPr="00B36365">
        <w:rPr>
          <w:sz w:val="28"/>
          <w:szCs w:val="28"/>
        </w:rPr>
        <w:t>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Стимулирование в коммерческой деятельности предприятия: методы, средства, оценка их эффективности.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Коммерческие инновации.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Сущность и содержание коммерческой деятельности предприятий на внешнем рынке.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Факторы, условия и порядок выхода предприятия на внешний рынок.</w:t>
      </w:r>
    </w:p>
    <w:p w:rsidR="001B22F0" w:rsidRPr="00B36365" w:rsidRDefault="001B22F0" w:rsidP="001B22F0">
      <w:pPr>
        <w:numPr>
          <w:ilvl w:val="0"/>
          <w:numId w:val="35"/>
        </w:numPr>
        <w:jc w:val="both"/>
        <w:rPr>
          <w:sz w:val="28"/>
          <w:szCs w:val="28"/>
        </w:rPr>
      </w:pPr>
      <w:r w:rsidRPr="00B36365">
        <w:rPr>
          <w:sz w:val="28"/>
          <w:szCs w:val="28"/>
        </w:rPr>
        <w:t>Разработка стратегии предприятия с целью его выхода на внешний рынок.</w:t>
      </w:r>
    </w:p>
    <w:p w:rsidR="004C0B05" w:rsidRPr="00B36365" w:rsidRDefault="00232B1C" w:rsidP="004C0B05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b/>
          <w:sz w:val="28"/>
          <w:szCs w:val="28"/>
        </w:rPr>
      </w:pPr>
      <w:r w:rsidRPr="00B36365">
        <w:rPr>
          <w:rStyle w:val="FontStyle42"/>
          <w:b/>
          <w:sz w:val="28"/>
          <w:szCs w:val="28"/>
        </w:rPr>
        <w:br w:type="page"/>
      </w:r>
      <w:bookmarkEnd w:id="17"/>
    </w:p>
    <w:p w:rsidR="00232B1C" w:rsidRPr="00B36365" w:rsidRDefault="00232B1C" w:rsidP="00232B1C">
      <w:bookmarkStart w:id="21" w:name="_Toc211241925"/>
      <w:bookmarkStart w:id="22" w:name="_Toc337328786"/>
      <w:bookmarkStart w:id="23" w:name="_Toc337331687"/>
      <w:bookmarkStart w:id="24" w:name="_Toc400023116"/>
      <w:bookmarkEnd w:id="18"/>
      <w:bookmarkEnd w:id="19"/>
      <w:bookmarkEnd w:id="20"/>
    </w:p>
    <w:p w:rsidR="00232B1C" w:rsidRPr="00B36365" w:rsidRDefault="00232B1C" w:rsidP="00232B1C">
      <w:pPr>
        <w:jc w:val="center"/>
        <w:rPr>
          <w:b/>
          <w:iCs/>
          <w:sz w:val="28"/>
          <w:szCs w:val="28"/>
        </w:rPr>
      </w:pPr>
      <w:r w:rsidRPr="00B36365">
        <w:rPr>
          <w:b/>
          <w:sz w:val="28"/>
          <w:szCs w:val="28"/>
        </w:rPr>
        <w:t>С</w:t>
      </w:r>
      <w:r w:rsidRPr="00B36365">
        <w:rPr>
          <w:b/>
          <w:iCs/>
          <w:sz w:val="28"/>
          <w:szCs w:val="28"/>
        </w:rPr>
        <w:t xml:space="preserve">ОДЕРЖАНИЕ </w:t>
      </w:r>
    </w:p>
    <w:p w:rsidR="00232B1C" w:rsidRPr="00B36365" w:rsidRDefault="00232B1C" w:rsidP="00232B1C">
      <w:pPr>
        <w:jc w:val="center"/>
        <w:rPr>
          <w:b/>
          <w:iCs/>
          <w:sz w:val="36"/>
          <w:szCs w:val="36"/>
        </w:rPr>
      </w:pPr>
    </w:p>
    <w:p w:rsidR="00232B1C" w:rsidRPr="00B36365" w:rsidRDefault="00232B1C" w:rsidP="00232B1C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Ind w:w="-176" w:type="dxa"/>
        <w:tblLook w:val="01E0"/>
      </w:tblPr>
      <w:tblGrid>
        <w:gridCol w:w="8472"/>
        <w:gridCol w:w="1099"/>
      </w:tblGrid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 3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4E60AE" w:rsidP="00051CEE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1    Торговое предприятие</w:t>
            </w:r>
            <w:r w:rsidR="00232B1C" w:rsidRPr="00B36365">
              <w:rPr>
                <w:sz w:val="28"/>
                <w:szCs w:val="28"/>
              </w:rPr>
              <w:t xml:space="preserve"> как субъект хозяйствования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6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4E60AE" w:rsidP="004E60AE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Торговое предприятие</w:t>
            </w:r>
            <w:r w:rsidR="00232B1C" w:rsidRPr="00B36365">
              <w:rPr>
                <w:sz w:val="28"/>
                <w:szCs w:val="28"/>
              </w:rPr>
              <w:t xml:space="preserve"> – субъект экономики. Экономические и </w:t>
            </w:r>
          </w:p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      юридические аспекты предприятия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6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1.2 Классификация </w:t>
            </w:r>
            <w:r w:rsidR="004E60AE" w:rsidRPr="00B36365">
              <w:rPr>
                <w:sz w:val="28"/>
                <w:szCs w:val="28"/>
              </w:rPr>
              <w:t>торговых предприятий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8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F26CD3">
            <w:pPr>
              <w:rPr>
                <w:sz w:val="28"/>
                <w:szCs w:val="28"/>
              </w:rPr>
            </w:pP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E1389C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2.    Этапы становления и деяте</w:t>
            </w:r>
            <w:r w:rsidR="00F26CD3" w:rsidRPr="00B36365">
              <w:rPr>
                <w:sz w:val="28"/>
                <w:szCs w:val="28"/>
              </w:rPr>
              <w:t xml:space="preserve">льности </w:t>
            </w:r>
            <w:r w:rsidR="004E60AE" w:rsidRPr="00B36365">
              <w:rPr>
                <w:sz w:val="28"/>
                <w:szCs w:val="28"/>
              </w:rPr>
              <w:t>торгового предприятия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18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E1389C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2.1 Основные  э</w:t>
            </w:r>
            <w:r w:rsidR="00F26CD3" w:rsidRPr="00B36365">
              <w:rPr>
                <w:sz w:val="28"/>
                <w:szCs w:val="28"/>
              </w:rPr>
              <w:t xml:space="preserve">тапы создания </w:t>
            </w:r>
            <w:r w:rsidR="004E60AE" w:rsidRPr="00B36365">
              <w:rPr>
                <w:sz w:val="28"/>
                <w:szCs w:val="28"/>
              </w:rPr>
              <w:t>торгового предприятия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18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ind w:left="181" w:hanging="181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2.2 Порядок государст</w:t>
            </w:r>
            <w:r w:rsidR="00F26CD3" w:rsidRPr="00B36365">
              <w:rPr>
                <w:sz w:val="28"/>
                <w:szCs w:val="28"/>
              </w:rPr>
              <w:t xml:space="preserve">венной регистрации </w:t>
            </w:r>
            <w:r w:rsidR="004E60AE" w:rsidRPr="00B36365">
              <w:rPr>
                <w:sz w:val="28"/>
                <w:szCs w:val="28"/>
              </w:rPr>
              <w:t>торгового предприятия</w:t>
            </w:r>
            <w:r w:rsidRPr="00B36365">
              <w:rPr>
                <w:sz w:val="28"/>
                <w:szCs w:val="28"/>
              </w:rPr>
              <w:t xml:space="preserve"> </w:t>
            </w:r>
          </w:p>
          <w:p w:rsidR="00232B1C" w:rsidRPr="00B36365" w:rsidRDefault="00232B1C" w:rsidP="00F26CD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24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3.   Роль </w:t>
            </w:r>
            <w:r w:rsidR="00E1389C" w:rsidRPr="00B36365">
              <w:rPr>
                <w:sz w:val="28"/>
                <w:szCs w:val="28"/>
              </w:rPr>
              <w:t xml:space="preserve">торгового </w:t>
            </w:r>
            <w:r w:rsidRPr="00B36365">
              <w:rPr>
                <w:sz w:val="28"/>
                <w:szCs w:val="28"/>
              </w:rPr>
              <w:t>предприятия в развитии экономики Омской области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28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E1389C" w:rsidRPr="00B36365" w:rsidRDefault="00E1389C" w:rsidP="00051CEE">
            <w:pPr>
              <w:rPr>
                <w:sz w:val="28"/>
                <w:szCs w:val="28"/>
              </w:rPr>
            </w:pPr>
          </w:p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099" w:type="dxa"/>
            <w:shd w:val="clear" w:color="auto" w:fill="auto"/>
          </w:tcPr>
          <w:p w:rsidR="00E1389C" w:rsidRPr="00B36365" w:rsidRDefault="00E1389C" w:rsidP="00051CEE">
            <w:pPr>
              <w:jc w:val="center"/>
              <w:rPr>
                <w:sz w:val="28"/>
                <w:szCs w:val="28"/>
              </w:rPr>
            </w:pPr>
          </w:p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30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32</w:t>
            </w:r>
          </w:p>
        </w:tc>
      </w:tr>
      <w:tr w:rsidR="00232B1C" w:rsidRPr="00B36365" w:rsidTr="00051CEE">
        <w:tc>
          <w:tcPr>
            <w:tcW w:w="8472" w:type="dxa"/>
            <w:shd w:val="clear" w:color="auto" w:fill="auto"/>
          </w:tcPr>
          <w:p w:rsidR="00232B1C" w:rsidRPr="00B36365" w:rsidRDefault="00232B1C" w:rsidP="00051CEE">
            <w:pPr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1099" w:type="dxa"/>
            <w:shd w:val="clear" w:color="auto" w:fill="auto"/>
          </w:tcPr>
          <w:p w:rsidR="00232B1C" w:rsidRPr="00B36365" w:rsidRDefault="00232B1C" w:rsidP="00051CEE">
            <w:pPr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t>33</w:t>
            </w:r>
          </w:p>
        </w:tc>
      </w:tr>
    </w:tbl>
    <w:p w:rsidR="00232B1C" w:rsidRPr="00B36365" w:rsidRDefault="00232B1C" w:rsidP="00232B1C"/>
    <w:p w:rsidR="00232B1C" w:rsidRPr="00B36365" w:rsidRDefault="00232B1C" w:rsidP="00232B1C"/>
    <w:p w:rsidR="00232B1C" w:rsidRPr="00B36365" w:rsidRDefault="00232B1C" w:rsidP="00232B1C"/>
    <w:p w:rsidR="00232B1C" w:rsidRPr="00B36365" w:rsidRDefault="00232B1C" w:rsidP="00232B1C"/>
    <w:p w:rsidR="00232B1C" w:rsidRPr="00B36365" w:rsidRDefault="00232B1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E1389C" w:rsidRPr="00B36365" w:rsidRDefault="00E1389C" w:rsidP="00E1389C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C0B05" w:rsidRPr="00B36365" w:rsidRDefault="004C0B05" w:rsidP="004C0B05">
      <w:pPr>
        <w:pStyle w:val="13"/>
        <w:spacing w:after="0" w:line="384" w:lineRule="atLeast"/>
        <w:jc w:val="center"/>
        <w:rPr>
          <w:sz w:val="28"/>
          <w:szCs w:val="28"/>
        </w:rPr>
      </w:pPr>
    </w:p>
    <w:bookmarkEnd w:id="21"/>
    <w:bookmarkEnd w:id="22"/>
    <w:bookmarkEnd w:id="23"/>
    <w:bookmarkEnd w:id="2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615D1" w:rsidRPr="00B36365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5D1" w:rsidRPr="00B36365" w:rsidRDefault="009615D1" w:rsidP="00452C5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"/>
              <w:rPr>
                <w:sz w:val="28"/>
                <w:szCs w:val="28"/>
              </w:rPr>
            </w:pPr>
          </w:p>
        </w:tc>
      </w:tr>
      <w:tr w:rsidR="009615D1" w:rsidRPr="00B36365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5D1" w:rsidRPr="00B36365" w:rsidRDefault="009615D1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36365">
              <w:rPr>
                <w:sz w:val="28"/>
                <w:szCs w:val="28"/>
              </w:rPr>
              <w:lastRenderedPageBreak/>
              <w:t>Частное учреждение образовательная организация высшего образования</w:t>
            </w:r>
            <w:r w:rsidRPr="00B36365">
              <w:rPr>
                <w:sz w:val="28"/>
                <w:szCs w:val="28"/>
              </w:rPr>
              <w:br/>
            </w:r>
            <w:r w:rsidR="009166AB" w:rsidRPr="00B36365">
              <w:rPr>
                <w:sz w:val="28"/>
                <w:szCs w:val="28"/>
              </w:rPr>
              <w:t>«</w:t>
            </w:r>
            <w:r w:rsidRPr="00B36365">
              <w:rPr>
                <w:sz w:val="28"/>
                <w:szCs w:val="28"/>
              </w:rPr>
              <w:t>Омская гуманитарная академия</w:t>
            </w:r>
            <w:r w:rsidR="009166AB" w:rsidRPr="00B36365">
              <w:rPr>
                <w:sz w:val="28"/>
                <w:szCs w:val="28"/>
              </w:rPr>
              <w:t>»</w:t>
            </w:r>
          </w:p>
        </w:tc>
      </w:tr>
    </w:tbl>
    <w:p w:rsidR="009615D1" w:rsidRPr="00B36365" w:rsidRDefault="009615D1" w:rsidP="009615D1">
      <w:pPr>
        <w:jc w:val="center"/>
        <w:rPr>
          <w:sz w:val="28"/>
          <w:szCs w:val="28"/>
        </w:rPr>
      </w:pPr>
      <w:r w:rsidRPr="00B36365">
        <w:rPr>
          <w:sz w:val="28"/>
          <w:szCs w:val="28"/>
        </w:rPr>
        <w:t xml:space="preserve">Кафедра </w:t>
      </w:r>
      <w:r w:rsidR="004E60AE" w:rsidRPr="00B36365">
        <w:rPr>
          <w:sz w:val="28"/>
          <w:szCs w:val="28"/>
        </w:rPr>
        <w:t>Коммерции, маркетинга и рекламы</w:t>
      </w:r>
    </w:p>
    <w:p w:rsidR="009615D1" w:rsidRPr="00B36365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B36365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B36365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B36365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B36365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B36365" w:rsidRDefault="009615D1" w:rsidP="009615D1">
      <w:pPr>
        <w:jc w:val="center"/>
        <w:rPr>
          <w:b/>
          <w:i/>
          <w:sz w:val="28"/>
          <w:szCs w:val="28"/>
        </w:rPr>
      </w:pPr>
    </w:p>
    <w:p w:rsidR="009615D1" w:rsidRPr="00B36365" w:rsidRDefault="009615D1" w:rsidP="009615D1">
      <w:pPr>
        <w:jc w:val="center"/>
        <w:rPr>
          <w:spacing w:val="20"/>
          <w:sz w:val="36"/>
          <w:szCs w:val="36"/>
        </w:rPr>
      </w:pPr>
      <w:r w:rsidRPr="00B36365">
        <w:rPr>
          <w:spacing w:val="20"/>
          <w:sz w:val="36"/>
          <w:szCs w:val="36"/>
        </w:rPr>
        <w:t>КУРСОВАЯ РАБОТА</w:t>
      </w:r>
    </w:p>
    <w:p w:rsidR="009615D1" w:rsidRPr="00B36365" w:rsidRDefault="009615D1" w:rsidP="009615D1">
      <w:pPr>
        <w:jc w:val="center"/>
        <w:rPr>
          <w:sz w:val="28"/>
          <w:szCs w:val="28"/>
        </w:rPr>
      </w:pPr>
      <w:r w:rsidRPr="00B36365">
        <w:rPr>
          <w:sz w:val="28"/>
          <w:szCs w:val="28"/>
        </w:rPr>
        <w:t>на тему</w:t>
      </w:r>
    </w:p>
    <w:p w:rsidR="009615D1" w:rsidRPr="00B36365" w:rsidRDefault="009615D1" w:rsidP="009615D1">
      <w:pPr>
        <w:spacing w:before="240"/>
        <w:jc w:val="center"/>
        <w:rPr>
          <w:sz w:val="28"/>
          <w:szCs w:val="28"/>
        </w:rPr>
      </w:pPr>
      <w:r w:rsidRPr="00B36365">
        <w:rPr>
          <w:sz w:val="28"/>
          <w:szCs w:val="28"/>
        </w:rPr>
        <w:t>__________________________________________________________________</w:t>
      </w:r>
    </w:p>
    <w:p w:rsidR="009615D1" w:rsidRPr="00B36365" w:rsidRDefault="009615D1" w:rsidP="009615D1">
      <w:pPr>
        <w:spacing w:before="240"/>
        <w:jc w:val="center"/>
        <w:rPr>
          <w:sz w:val="28"/>
          <w:szCs w:val="28"/>
        </w:rPr>
      </w:pPr>
      <w:r w:rsidRPr="00B36365">
        <w:rPr>
          <w:sz w:val="28"/>
          <w:szCs w:val="28"/>
        </w:rPr>
        <w:t>__________________________________________________________________</w:t>
      </w:r>
    </w:p>
    <w:p w:rsidR="009615D1" w:rsidRPr="00B36365" w:rsidRDefault="009615D1" w:rsidP="009615D1">
      <w:pPr>
        <w:spacing w:before="240"/>
        <w:jc w:val="center"/>
        <w:rPr>
          <w:sz w:val="28"/>
          <w:szCs w:val="28"/>
        </w:rPr>
      </w:pPr>
      <w:r w:rsidRPr="00B36365">
        <w:rPr>
          <w:sz w:val="28"/>
          <w:szCs w:val="28"/>
        </w:rPr>
        <w:t xml:space="preserve">по учебной дисциплине: </w:t>
      </w:r>
      <w:r w:rsidR="00452C51" w:rsidRPr="00B36365">
        <w:rPr>
          <w:sz w:val="28"/>
          <w:szCs w:val="28"/>
        </w:rPr>
        <w:t>Организация коммерческой деятельности предприятий торговли</w:t>
      </w:r>
    </w:p>
    <w:p w:rsidR="009615D1" w:rsidRPr="00B36365" w:rsidRDefault="009615D1" w:rsidP="009615D1">
      <w:pPr>
        <w:spacing w:before="240"/>
        <w:jc w:val="both"/>
        <w:rPr>
          <w:sz w:val="28"/>
          <w:szCs w:val="28"/>
        </w:rPr>
      </w:pPr>
    </w:p>
    <w:p w:rsidR="009615D1" w:rsidRPr="00B36365" w:rsidRDefault="009615D1" w:rsidP="009615D1">
      <w:pPr>
        <w:jc w:val="both"/>
        <w:rPr>
          <w:sz w:val="28"/>
          <w:szCs w:val="28"/>
        </w:rPr>
      </w:pPr>
    </w:p>
    <w:p w:rsidR="009615D1" w:rsidRPr="00B36365" w:rsidRDefault="009615D1" w:rsidP="009615D1">
      <w:pPr>
        <w:ind w:left="4860"/>
        <w:rPr>
          <w:sz w:val="28"/>
          <w:szCs w:val="28"/>
        </w:rPr>
      </w:pPr>
    </w:p>
    <w:p w:rsidR="009615D1" w:rsidRPr="00B36365" w:rsidRDefault="009615D1" w:rsidP="009615D1">
      <w:pPr>
        <w:ind w:left="5245"/>
        <w:rPr>
          <w:sz w:val="28"/>
          <w:szCs w:val="28"/>
        </w:rPr>
      </w:pPr>
      <w:r w:rsidRPr="00B36365">
        <w:rPr>
          <w:sz w:val="28"/>
          <w:szCs w:val="28"/>
        </w:rPr>
        <w:t>Выполни</w:t>
      </w:r>
      <w:proofErr w:type="gramStart"/>
      <w:r w:rsidRPr="00B36365">
        <w:rPr>
          <w:sz w:val="28"/>
          <w:szCs w:val="28"/>
        </w:rPr>
        <w:t>л(</w:t>
      </w:r>
      <w:proofErr w:type="gramEnd"/>
      <w:r w:rsidRPr="00B36365">
        <w:rPr>
          <w:sz w:val="28"/>
          <w:szCs w:val="28"/>
        </w:rPr>
        <w:t xml:space="preserve">а):  </w:t>
      </w:r>
    </w:p>
    <w:p w:rsidR="009615D1" w:rsidRPr="00B36365" w:rsidRDefault="009615D1" w:rsidP="009615D1">
      <w:pPr>
        <w:ind w:left="5245"/>
        <w:rPr>
          <w:sz w:val="28"/>
          <w:szCs w:val="28"/>
        </w:rPr>
      </w:pPr>
      <w:r w:rsidRPr="00B36365">
        <w:rPr>
          <w:sz w:val="28"/>
          <w:szCs w:val="28"/>
        </w:rPr>
        <w:t>_____________________________</w:t>
      </w:r>
    </w:p>
    <w:p w:rsidR="009615D1" w:rsidRPr="00B36365" w:rsidRDefault="009615D1" w:rsidP="009615D1">
      <w:pPr>
        <w:ind w:left="5245"/>
        <w:jc w:val="center"/>
        <w:rPr>
          <w:sz w:val="20"/>
          <w:szCs w:val="20"/>
        </w:rPr>
      </w:pPr>
      <w:r w:rsidRPr="00B36365">
        <w:rPr>
          <w:sz w:val="20"/>
          <w:szCs w:val="20"/>
        </w:rPr>
        <w:t>Фамилия И.О.</w:t>
      </w:r>
    </w:p>
    <w:p w:rsidR="009615D1" w:rsidRPr="00B36365" w:rsidRDefault="009615D1" w:rsidP="000C0FDA">
      <w:pPr>
        <w:spacing w:before="240"/>
        <w:ind w:left="5245"/>
        <w:rPr>
          <w:sz w:val="28"/>
          <w:szCs w:val="28"/>
        </w:rPr>
      </w:pPr>
      <w:r w:rsidRPr="00B36365">
        <w:rPr>
          <w:sz w:val="28"/>
          <w:szCs w:val="28"/>
        </w:rPr>
        <w:t xml:space="preserve">Направление подготовки: </w:t>
      </w:r>
      <w:r w:rsidR="000C0FDA" w:rsidRPr="00B36365">
        <w:rPr>
          <w:sz w:val="28"/>
          <w:szCs w:val="28"/>
        </w:rPr>
        <w:t xml:space="preserve">             </w:t>
      </w:r>
    </w:p>
    <w:p w:rsidR="000C0FDA" w:rsidRPr="00B36365" w:rsidRDefault="004E60AE" w:rsidP="00436223">
      <w:pPr>
        <w:spacing w:before="240"/>
        <w:ind w:left="5245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Торговое дело</w:t>
      </w:r>
    </w:p>
    <w:p w:rsidR="009615D1" w:rsidRPr="00B36365" w:rsidRDefault="009615D1" w:rsidP="009615D1">
      <w:pPr>
        <w:spacing w:before="240"/>
        <w:ind w:left="5245"/>
        <w:rPr>
          <w:sz w:val="28"/>
          <w:szCs w:val="28"/>
        </w:rPr>
      </w:pPr>
      <w:r w:rsidRPr="00B36365">
        <w:rPr>
          <w:sz w:val="28"/>
          <w:szCs w:val="28"/>
        </w:rPr>
        <w:t>Форма обучения: ______________</w:t>
      </w:r>
    </w:p>
    <w:p w:rsidR="006F50D4" w:rsidRPr="00B36365" w:rsidRDefault="009615D1" w:rsidP="006F50D4">
      <w:pPr>
        <w:spacing w:before="240"/>
        <w:ind w:left="5245"/>
        <w:rPr>
          <w:sz w:val="28"/>
          <w:szCs w:val="28"/>
        </w:rPr>
      </w:pPr>
      <w:r w:rsidRPr="00B36365">
        <w:rPr>
          <w:sz w:val="28"/>
          <w:szCs w:val="28"/>
        </w:rPr>
        <w:t>Работа защищена с оценкой:</w:t>
      </w:r>
    </w:p>
    <w:p w:rsidR="009615D1" w:rsidRPr="00B36365" w:rsidRDefault="009615D1" w:rsidP="006F50D4">
      <w:pPr>
        <w:ind w:left="5245"/>
        <w:jc w:val="center"/>
        <w:rPr>
          <w:sz w:val="28"/>
          <w:szCs w:val="28"/>
        </w:rPr>
      </w:pPr>
      <w:r w:rsidRPr="00B36365">
        <w:rPr>
          <w:sz w:val="28"/>
          <w:szCs w:val="28"/>
        </w:rPr>
        <w:t xml:space="preserve"> ____________________________</w:t>
      </w:r>
      <w:r w:rsidR="006F50D4" w:rsidRPr="00B36365">
        <w:rPr>
          <w:sz w:val="20"/>
          <w:szCs w:val="20"/>
        </w:rPr>
        <w:t xml:space="preserve">         Фамилия И.О.</w:t>
      </w:r>
    </w:p>
    <w:p w:rsidR="009615D1" w:rsidRPr="00B36365" w:rsidRDefault="009615D1" w:rsidP="009615D1">
      <w:pPr>
        <w:ind w:left="5245"/>
        <w:rPr>
          <w:sz w:val="28"/>
          <w:szCs w:val="28"/>
        </w:rPr>
      </w:pPr>
      <w:r w:rsidRPr="00B36365">
        <w:rPr>
          <w:sz w:val="28"/>
          <w:szCs w:val="28"/>
        </w:rPr>
        <w:t>____________________________</w:t>
      </w:r>
    </w:p>
    <w:p w:rsidR="009615D1" w:rsidRPr="00B36365" w:rsidRDefault="009615D1" w:rsidP="009615D1">
      <w:pPr>
        <w:ind w:left="5245"/>
        <w:jc w:val="center"/>
        <w:rPr>
          <w:sz w:val="20"/>
          <w:szCs w:val="20"/>
        </w:rPr>
      </w:pPr>
      <w:r w:rsidRPr="00B36365">
        <w:rPr>
          <w:sz w:val="20"/>
          <w:szCs w:val="20"/>
        </w:rPr>
        <w:t xml:space="preserve">Подпись                </w:t>
      </w:r>
    </w:p>
    <w:p w:rsidR="009615D1" w:rsidRPr="00B36365" w:rsidRDefault="009615D1" w:rsidP="009615D1">
      <w:pPr>
        <w:jc w:val="center"/>
        <w:rPr>
          <w:sz w:val="28"/>
          <w:szCs w:val="28"/>
        </w:rPr>
      </w:pPr>
    </w:p>
    <w:p w:rsidR="00436223" w:rsidRPr="00B36365" w:rsidRDefault="00436223" w:rsidP="009615D1">
      <w:pPr>
        <w:jc w:val="center"/>
        <w:rPr>
          <w:sz w:val="28"/>
          <w:szCs w:val="28"/>
        </w:rPr>
      </w:pPr>
    </w:p>
    <w:p w:rsidR="00436223" w:rsidRPr="00B36365" w:rsidRDefault="00436223" w:rsidP="009615D1">
      <w:pPr>
        <w:jc w:val="center"/>
        <w:rPr>
          <w:sz w:val="28"/>
          <w:szCs w:val="28"/>
        </w:rPr>
      </w:pPr>
    </w:p>
    <w:p w:rsidR="009615D1" w:rsidRPr="00B36365" w:rsidRDefault="009615D1" w:rsidP="009615D1">
      <w:pPr>
        <w:jc w:val="center"/>
        <w:rPr>
          <w:sz w:val="28"/>
          <w:szCs w:val="28"/>
        </w:rPr>
      </w:pPr>
    </w:p>
    <w:p w:rsidR="00C50CE6" w:rsidRPr="00B36365" w:rsidRDefault="009615D1" w:rsidP="009615D1">
      <w:pPr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36365">
        <w:rPr>
          <w:sz w:val="28"/>
          <w:szCs w:val="28"/>
        </w:rPr>
        <w:t>Омск,  20__</w:t>
      </w:r>
    </w:p>
    <w:p w:rsidR="00C50CE6" w:rsidRPr="00B36365" w:rsidRDefault="00C50CE6" w:rsidP="00C50CE6">
      <w:pPr>
        <w:spacing w:line="360" w:lineRule="auto"/>
        <w:ind w:firstLine="708"/>
        <w:jc w:val="both"/>
        <w:rPr>
          <w:sz w:val="28"/>
          <w:szCs w:val="28"/>
        </w:rPr>
      </w:pPr>
      <w:r w:rsidRPr="00B36365">
        <w:rPr>
          <w:sz w:val="28"/>
          <w:szCs w:val="28"/>
        </w:rPr>
        <w:br w:type="page"/>
      </w:r>
      <w:r w:rsidRPr="00B36365">
        <w:rPr>
          <w:sz w:val="28"/>
          <w:szCs w:val="28"/>
        </w:rPr>
        <w:lastRenderedPageBreak/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C50CE6" w:rsidRPr="00B36365" w:rsidRDefault="00C50CE6" w:rsidP="00C50CE6">
      <w:pPr>
        <w:spacing w:line="360" w:lineRule="auto"/>
        <w:jc w:val="both"/>
        <w:rPr>
          <w:sz w:val="28"/>
          <w:szCs w:val="28"/>
        </w:rPr>
      </w:pPr>
    </w:p>
    <w:p w:rsidR="00C50CE6" w:rsidRPr="00B36365" w:rsidRDefault="00C50CE6" w:rsidP="00C50CE6">
      <w:pPr>
        <w:spacing w:line="360" w:lineRule="auto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«___» _____________ 20___ г.</w:t>
      </w:r>
    </w:p>
    <w:p w:rsidR="00C50CE6" w:rsidRPr="00B36365" w:rsidRDefault="00C50CE6" w:rsidP="00C50CE6">
      <w:pPr>
        <w:spacing w:line="360" w:lineRule="auto"/>
        <w:jc w:val="both"/>
        <w:rPr>
          <w:sz w:val="28"/>
          <w:szCs w:val="28"/>
        </w:rPr>
      </w:pPr>
    </w:p>
    <w:p w:rsidR="00C50CE6" w:rsidRPr="00B36365" w:rsidRDefault="00C50CE6" w:rsidP="00C50CE6">
      <w:pPr>
        <w:spacing w:line="360" w:lineRule="auto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_____________                                   ____________________________________</w:t>
      </w:r>
    </w:p>
    <w:p w:rsidR="00C50CE6" w:rsidRPr="00B36365" w:rsidRDefault="00C50CE6" w:rsidP="00C50CE6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B36365">
        <w:rPr>
          <w:sz w:val="22"/>
          <w:szCs w:val="22"/>
        </w:rPr>
        <w:t xml:space="preserve">     (подпись)</w:t>
      </w:r>
      <w:r w:rsidRPr="00B36365">
        <w:rPr>
          <w:sz w:val="22"/>
          <w:szCs w:val="22"/>
        </w:rPr>
        <w:tab/>
        <w:t>(Фамилия, Имя, Отчество)</w:t>
      </w:r>
    </w:p>
    <w:p w:rsidR="009615D1" w:rsidRPr="00B36365" w:rsidRDefault="009615D1" w:rsidP="009615D1">
      <w:pPr>
        <w:overflowPunct w:val="0"/>
        <w:autoSpaceDE w:val="0"/>
        <w:autoSpaceDN w:val="0"/>
        <w:adjustRightInd w:val="0"/>
        <w:ind w:firstLine="720"/>
        <w:jc w:val="center"/>
      </w:pPr>
    </w:p>
    <w:p w:rsidR="004C0B05" w:rsidRPr="00B36365" w:rsidRDefault="004C0B05" w:rsidP="009615D1">
      <w:pPr>
        <w:jc w:val="center"/>
        <w:rPr>
          <w:sz w:val="28"/>
          <w:szCs w:val="28"/>
        </w:rPr>
      </w:pPr>
    </w:p>
    <w:sectPr w:rsidR="004C0B05" w:rsidRPr="00B36365" w:rsidSect="00051CEE"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13" w:rsidRDefault="00482613">
      <w:r>
        <w:separator/>
      </w:r>
    </w:p>
  </w:endnote>
  <w:endnote w:type="continuationSeparator" w:id="0">
    <w:p w:rsidR="00482613" w:rsidRDefault="0048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1C" w:rsidRDefault="0004359D">
    <w:pPr>
      <w:pStyle w:val="ac"/>
      <w:jc w:val="right"/>
    </w:pPr>
    <w:r>
      <w:fldChar w:fldCharType="begin"/>
    </w:r>
    <w:r w:rsidR="009B321C">
      <w:instrText>PAGE   \* MERGEFORMAT</w:instrText>
    </w:r>
    <w:r>
      <w:fldChar w:fldCharType="separate"/>
    </w:r>
    <w:r w:rsidR="008E3A68">
      <w:rPr>
        <w:noProof/>
      </w:rPr>
      <w:t>2</w:t>
    </w:r>
    <w:r>
      <w:fldChar w:fldCharType="end"/>
    </w:r>
  </w:p>
  <w:p w:rsidR="009B321C" w:rsidRDefault="009B32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13" w:rsidRDefault="00482613">
      <w:r>
        <w:separator/>
      </w:r>
    </w:p>
  </w:footnote>
  <w:footnote w:type="continuationSeparator" w:id="0">
    <w:p w:rsidR="00482613" w:rsidRDefault="0048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5B6C"/>
    <w:multiLevelType w:val="hybridMultilevel"/>
    <w:tmpl w:val="4746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820EB9"/>
    <w:multiLevelType w:val="hybridMultilevel"/>
    <w:tmpl w:val="9E0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E568D"/>
    <w:multiLevelType w:val="hybridMultilevel"/>
    <w:tmpl w:val="28ACC71E"/>
    <w:lvl w:ilvl="0" w:tplc="D62046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415C8"/>
    <w:multiLevelType w:val="hybridMultilevel"/>
    <w:tmpl w:val="453EE968"/>
    <w:lvl w:ilvl="0" w:tplc="C9660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753A13"/>
    <w:multiLevelType w:val="hybridMultilevel"/>
    <w:tmpl w:val="4C2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1"/>
  </w:num>
  <w:num w:numId="10">
    <w:abstractNumId w:val="33"/>
  </w:num>
  <w:num w:numId="11">
    <w:abstractNumId w:val="30"/>
  </w:num>
  <w:num w:numId="12">
    <w:abstractNumId w:val="7"/>
  </w:num>
  <w:num w:numId="13">
    <w:abstractNumId w:val="0"/>
  </w:num>
  <w:num w:numId="14">
    <w:abstractNumId w:val="22"/>
  </w:num>
  <w:num w:numId="15">
    <w:abstractNumId w:val="17"/>
  </w:num>
  <w:num w:numId="16">
    <w:abstractNumId w:val="34"/>
  </w:num>
  <w:num w:numId="17">
    <w:abstractNumId w:val="20"/>
  </w:num>
  <w:num w:numId="18">
    <w:abstractNumId w:val="12"/>
  </w:num>
  <w:num w:numId="19">
    <w:abstractNumId w:val="25"/>
  </w:num>
  <w:num w:numId="20">
    <w:abstractNumId w:val="1"/>
  </w:num>
  <w:num w:numId="21">
    <w:abstractNumId w:val="10"/>
  </w:num>
  <w:num w:numId="22">
    <w:abstractNumId w:val="14"/>
  </w:num>
  <w:num w:numId="23">
    <w:abstractNumId w:val="27"/>
  </w:num>
  <w:num w:numId="24">
    <w:abstractNumId w:val="13"/>
  </w:num>
  <w:num w:numId="25">
    <w:abstractNumId w:val="19"/>
  </w:num>
  <w:num w:numId="26">
    <w:abstractNumId w:val="27"/>
    <w:lvlOverride w:ilvl="0">
      <w:startOverride w:val="6"/>
    </w:lvlOverride>
  </w:num>
  <w:num w:numId="27">
    <w:abstractNumId w:val="21"/>
  </w:num>
  <w:num w:numId="28">
    <w:abstractNumId w:val="26"/>
  </w:num>
  <w:num w:numId="29">
    <w:abstractNumId w:val="27"/>
    <w:lvlOverride w:ilvl="0">
      <w:startOverride w:val="3"/>
    </w:lvlOverride>
  </w:num>
  <w:num w:numId="30">
    <w:abstractNumId w:val="29"/>
  </w:num>
  <w:num w:numId="31">
    <w:abstractNumId w:val="24"/>
  </w:num>
  <w:num w:numId="32">
    <w:abstractNumId w:val="16"/>
  </w:num>
  <w:num w:numId="33">
    <w:abstractNumId w:val="28"/>
  </w:num>
  <w:num w:numId="34">
    <w:abstractNumId w:val="35"/>
  </w:num>
  <w:num w:numId="35">
    <w:abstractNumId w:val="18"/>
  </w:num>
  <w:num w:numId="36">
    <w:abstractNumId w:val="27"/>
    <w:lvlOverride w:ilvl="0">
      <w:startOverride w:val="5"/>
    </w:lvlOverride>
  </w:num>
  <w:num w:numId="37">
    <w:abstractNumId w:val="3"/>
  </w:num>
  <w:num w:numId="38">
    <w:abstractNumId w:val="32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05"/>
    <w:rsid w:val="0004359D"/>
    <w:rsid w:val="00051CEE"/>
    <w:rsid w:val="00056E2F"/>
    <w:rsid w:val="0006679C"/>
    <w:rsid w:val="00074829"/>
    <w:rsid w:val="000C0FDA"/>
    <w:rsid w:val="001B22F0"/>
    <w:rsid w:val="001D653A"/>
    <w:rsid w:val="001E2AF3"/>
    <w:rsid w:val="002173CA"/>
    <w:rsid w:val="00232B1C"/>
    <w:rsid w:val="00250386"/>
    <w:rsid w:val="002543D9"/>
    <w:rsid w:val="002B166B"/>
    <w:rsid w:val="002D4E79"/>
    <w:rsid w:val="002E6943"/>
    <w:rsid w:val="003435D9"/>
    <w:rsid w:val="0035128D"/>
    <w:rsid w:val="003A2816"/>
    <w:rsid w:val="00436223"/>
    <w:rsid w:val="00452C51"/>
    <w:rsid w:val="00463A58"/>
    <w:rsid w:val="00467704"/>
    <w:rsid w:val="00482613"/>
    <w:rsid w:val="004C09CB"/>
    <w:rsid w:val="004C0B05"/>
    <w:rsid w:val="004C5AD2"/>
    <w:rsid w:val="004E60AE"/>
    <w:rsid w:val="00515D68"/>
    <w:rsid w:val="00554821"/>
    <w:rsid w:val="00602F57"/>
    <w:rsid w:val="00643E37"/>
    <w:rsid w:val="00663DC6"/>
    <w:rsid w:val="0067210E"/>
    <w:rsid w:val="006C08A3"/>
    <w:rsid w:val="006F50D4"/>
    <w:rsid w:val="007073A7"/>
    <w:rsid w:val="0071687E"/>
    <w:rsid w:val="007B5EE8"/>
    <w:rsid w:val="00803244"/>
    <w:rsid w:val="00812C2F"/>
    <w:rsid w:val="00814816"/>
    <w:rsid w:val="008270A7"/>
    <w:rsid w:val="008D768E"/>
    <w:rsid w:val="008E0360"/>
    <w:rsid w:val="008E3A68"/>
    <w:rsid w:val="008E45BC"/>
    <w:rsid w:val="008E5463"/>
    <w:rsid w:val="00905056"/>
    <w:rsid w:val="009166AB"/>
    <w:rsid w:val="009615D1"/>
    <w:rsid w:val="00982AB1"/>
    <w:rsid w:val="009B321C"/>
    <w:rsid w:val="009B5F13"/>
    <w:rsid w:val="009E79EB"/>
    <w:rsid w:val="00A21D31"/>
    <w:rsid w:val="00A4094F"/>
    <w:rsid w:val="00B36365"/>
    <w:rsid w:val="00B44770"/>
    <w:rsid w:val="00B94726"/>
    <w:rsid w:val="00BA370C"/>
    <w:rsid w:val="00BD7CA9"/>
    <w:rsid w:val="00C50CE6"/>
    <w:rsid w:val="00C55696"/>
    <w:rsid w:val="00C57EB9"/>
    <w:rsid w:val="00CD7592"/>
    <w:rsid w:val="00CE72E1"/>
    <w:rsid w:val="00D06490"/>
    <w:rsid w:val="00D13DE9"/>
    <w:rsid w:val="00D2445F"/>
    <w:rsid w:val="00D26690"/>
    <w:rsid w:val="00D545FA"/>
    <w:rsid w:val="00D7612D"/>
    <w:rsid w:val="00D945F3"/>
    <w:rsid w:val="00DA382E"/>
    <w:rsid w:val="00DD1927"/>
    <w:rsid w:val="00DD6FB8"/>
    <w:rsid w:val="00E10C94"/>
    <w:rsid w:val="00E1389C"/>
    <w:rsid w:val="00E273B3"/>
    <w:rsid w:val="00E3398A"/>
    <w:rsid w:val="00E45127"/>
    <w:rsid w:val="00E60CB4"/>
    <w:rsid w:val="00F022ED"/>
    <w:rsid w:val="00F0572F"/>
    <w:rsid w:val="00F26CD3"/>
    <w:rsid w:val="00F5361E"/>
    <w:rsid w:val="00F63539"/>
    <w:rsid w:val="00FD0092"/>
    <w:rsid w:val="00FE48FC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B05"/>
    <w:pPr>
      <w:keepNext/>
      <w:spacing w:before="240" w:after="60"/>
      <w:jc w:val="center"/>
      <w:outlineLvl w:val="0"/>
    </w:pPr>
    <w:rPr>
      <w:b/>
      <w:bCs/>
      <w:caps/>
      <w:kern w:val="32"/>
      <w:lang/>
    </w:rPr>
  </w:style>
  <w:style w:type="paragraph" w:styleId="2">
    <w:name w:val="heading 2"/>
    <w:basedOn w:val="a"/>
    <w:next w:val="a"/>
    <w:link w:val="20"/>
    <w:qFormat/>
    <w:rsid w:val="004C0B05"/>
    <w:pPr>
      <w:keepNext/>
      <w:spacing w:before="240" w:after="60"/>
      <w:jc w:val="right"/>
      <w:outlineLvl w:val="1"/>
    </w:pPr>
    <w:rPr>
      <w:b/>
      <w:bCs/>
      <w:iCs/>
      <w:szCs w:val="28"/>
      <w:lang/>
    </w:rPr>
  </w:style>
  <w:style w:type="paragraph" w:styleId="4">
    <w:name w:val="heading 4"/>
    <w:basedOn w:val="a"/>
    <w:next w:val="a"/>
    <w:link w:val="40"/>
    <w:qFormat/>
    <w:rsid w:val="004C0B0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C0B0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B0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C0B0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C0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0B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C0B05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C0B05"/>
    <w:rPr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4C0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C0B05"/>
    <w:pPr>
      <w:jc w:val="center"/>
    </w:pPr>
    <w:rPr>
      <w:rFonts w:ascii="Book Antiqua" w:hAnsi="Book Antiqua"/>
      <w:b/>
      <w:sz w:val="28"/>
      <w:szCs w:val="20"/>
      <w:lang/>
    </w:rPr>
  </w:style>
  <w:style w:type="character" w:customStyle="1" w:styleId="a6">
    <w:name w:val="Подзаголовок Знак"/>
    <w:link w:val="a5"/>
    <w:rsid w:val="004C0B0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C0B05"/>
    <w:rPr>
      <w:vertAlign w:val="superscript"/>
    </w:rPr>
  </w:style>
  <w:style w:type="table" w:styleId="a8">
    <w:name w:val="Table Grid"/>
    <w:basedOn w:val="a1"/>
    <w:rsid w:val="004C0B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C0B0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0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C0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0B05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C0B05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4C0B0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C0B0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C0B05"/>
  </w:style>
  <w:style w:type="paragraph" w:customStyle="1" w:styleId="6">
    <w:name w:val="Стиль 6"/>
    <w:basedOn w:val="a"/>
    <w:rsid w:val="004C0B05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C0B0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Верхний колонтитул Знак"/>
    <w:link w:val="af"/>
    <w:rsid w:val="004C0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C0B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/>
    </w:rPr>
  </w:style>
  <w:style w:type="character" w:customStyle="1" w:styleId="140">
    <w:name w:val="Стиль Об с от 14 + Черный Знак"/>
    <w:link w:val="14"/>
    <w:rsid w:val="004C0B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/>
    </w:rPr>
  </w:style>
  <w:style w:type="character" w:customStyle="1" w:styleId="142">
    <w:name w:val="Об с от 14 Знак"/>
    <w:link w:val="141"/>
    <w:rsid w:val="004C0B05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C0B05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C0B05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C0B0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4C0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C0B05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C0B05"/>
    <w:pPr>
      <w:spacing w:after="120"/>
    </w:pPr>
    <w:rPr>
      <w:lang/>
    </w:rPr>
  </w:style>
  <w:style w:type="character" w:customStyle="1" w:styleId="af4">
    <w:name w:val="Основной текст Знак"/>
    <w:link w:val="af3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C0B05"/>
    <w:pPr>
      <w:ind w:left="720"/>
      <w:contextualSpacing/>
    </w:pPr>
  </w:style>
  <w:style w:type="paragraph" w:customStyle="1" w:styleId="Style1">
    <w:name w:val="Style1"/>
    <w:basedOn w:val="a"/>
    <w:rsid w:val="004C0B0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C0B0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C0B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C0B05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C0B05"/>
  </w:style>
  <w:style w:type="character" w:styleId="af6">
    <w:name w:val="Emphasis"/>
    <w:qFormat/>
    <w:rsid w:val="004C0B05"/>
    <w:rPr>
      <w:i/>
      <w:iCs/>
    </w:rPr>
  </w:style>
  <w:style w:type="character" w:customStyle="1" w:styleId="FontStyle36">
    <w:name w:val="Font Style36"/>
    <w:rsid w:val="004C0B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C0B0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C0B05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C0B05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C0B05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C0B0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C0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C0B05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C0B0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C0B0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0B05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C0B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C0B0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C0B05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C0B05"/>
    <w:rPr>
      <w:rFonts w:ascii="Segoe UI" w:hAnsi="Segoe UI"/>
      <w:sz w:val="18"/>
      <w:szCs w:val="18"/>
      <w:lang/>
    </w:rPr>
  </w:style>
  <w:style w:type="character" w:customStyle="1" w:styleId="af8">
    <w:name w:val="Текст выноски Знак"/>
    <w:link w:val="af7"/>
    <w:rsid w:val="004C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C0B0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13">
    <w:name w:val="Обычный (веб)1"/>
    <w:basedOn w:val="a"/>
    <w:uiPriority w:val="99"/>
    <w:unhideWhenUsed/>
    <w:rsid w:val="004C0B05"/>
    <w:pPr>
      <w:spacing w:after="143"/>
    </w:pPr>
  </w:style>
  <w:style w:type="paragraph" w:customStyle="1" w:styleId="formattext">
    <w:name w:val="formattext"/>
    <w:basedOn w:val="a"/>
    <w:rsid w:val="004C0B05"/>
    <w:pPr>
      <w:spacing w:before="100" w:beforeAutospacing="1" w:after="100" w:afterAutospacing="1"/>
    </w:pPr>
  </w:style>
  <w:style w:type="paragraph" w:styleId="af9">
    <w:name w:val="No Spacing"/>
    <w:qFormat/>
    <w:rsid w:val="004C0B05"/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22"/>
    <w:qFormat/>
    <w:rsid w:val="004C0B05"/>
    <w:rPr>
      <w:b/>
      <w:bCs/>
    </w:rPr>
  </w:style>
  <w:style w:type="paragraph" w:customStyle="1" w:styleId="15">
    <w:name w:val="1 Знак"/>
    <w:basedOn w:val="a"/>
    <w:rsid w:val="00FE4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050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13" Type="http://schemas.openxmlformats.org/officeDocument/2006/relationships/hyperlink" Target="http://www.iprbookshop.ru/5712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5490" TargetMode="External"/><Relationship Id="rId17" Type="http://schemas.openxmlformats.org/officeDocument/2006/relationships/hyperlink" Target="https://www.biblio-online.ru/book/88B96B21-9E16-4C43-A9C5-91AB9ACE89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93D63F4A-99FA-4725-A808-4A6D4A975A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8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0944" TargetMode="Externa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www.iprbookshop.ru/18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Links>
    <vt:vector size="54" baseType="variant">
      <vt:variant>
        <vt:i4>3211312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https://www.biblio-online.ru/book/88B96B21-9E16-4C43-A9C5-91AB9ACE894A</vt:lpwstr>
      </vt:variant>
      <vt:variant>
        <vt:lpwstr/>
      </vt:variant>
      <vt:variant>
        <vt:i4>3276854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https://www.biblio-online.ru/book/93D63F4A-99FA-4725-A808-4A6D4A975A78</vt:lpwstr>
      </vt:variant>
      <vt:variant>
        <vt:lpwstr/>
      </vt:variant>
      <vt:variant>
        <vt:i4>7667810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http://www.iprbookshop.ru/10944</vt:lpwstr>
      </vt:variant>
      <vt:variant>
        <vt:lpwstr/>
      </vt:variant>
      <vt:variant>
        <vt:i4>8192099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http://www.iprbookshop.ru/18849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http://www.iprbookshop.ru/57126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eup-02</cp:lastModifiedBy>
  <cp:revision>4</cp:revision>
  <dcterms:created xsi:type="dcterms:W3CDTF">2022-11-12T08:13:00Z</dcterms:created>
  <dcterms:modified xsi:type="dcterms:W3CDTF">2023-06-27T07:26:00Z</dcterms:modified>
</cp:coreProperties>
</file>